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A0" w:rsidRPr="00893DA0" w:rsidRDefault="00893DA0" w:rsidP="00893DA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93DA0">
        <w:rPr>
          <w:b/>
          <w:sz w:val="28"/>
          <w:szCs w:val="28"/>
        </w:rPr>
        <w:t>REGULAMIN ŚWIETLICY</w:t>
      </w:r>
    </w:p>
    <w:p w:rsidR="007C5BE9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Uczeń przychodzący do świetlicy zgłasza się do nauczyciela świetlicy.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Uczeń ma obowiązek informowania nauczyciela świetlicy o każdorazowym nawet krótkotrwałym oddaleniu się.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Dzieci przebywające w świetlicy szkolnej zostają zapoznane z zasadami BHP oraz sygnalizacją przeciwpożarową przez nauczycieli świetlicy.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Dzieci mają obowiązek szanować i dbać o wyposażenie świetlicy. W przypadku zniszczenia przez dziecko mienia świetlicy rodzice (opiekunowie) ponoszą koszty naprawy.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W świetlicy dzieci nie mogą korzystać z telefonów komórkowych.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Za zaginione telefony, MP3 i inne urządzenia techniczne oraz zabawki przyniesione z domu świetlica nie ponosi odpowiedzialności.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Rodzic nie ma możliwości telefonicznego polecenia dziecku samodzielnego powrotu do domu.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Rodzice i opiekunowie zobowiązani są do poinformowania nauczyciela świetlicy o odbiorze dziecka ze świetlicy.</w:t>
      </w:r>
    </w:p>
    <w:p w:rsidR="00666A24" w:rsidRDefault="00666A24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Dzieci uczęszczające na zajęcia do świetlicy szkolnej nie mogą być odbierane przez osoby niepełnoletnie ( zgoda rodziców lub opiekunów na wyjście dziecka z np. niepełnoletnim rodzeństwem należy rozumieć jako zgodę</w:t>
      </w:r>
      <w:r w:rsidR="00A750DE">
        <w:t xml:space="preserve"> na samodzielne wyjście dziecka ze świetlicy)</w:t>
      </w:r>
    </w:p>
    <w:p w:rsidR="00A750DE" w:rsidRDefault="00A750DE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Wychowawcy świetlicy nie odpowiadają za dziecko, które  samodzielnie opuściło teren szkoły w czasie kiedy powinno przebywać na świetlicy.</w:t>
      </w:r>
    </w:p>
    <w:p w:rsidR="00A750DE" w:rsidRDefault="00A750DE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Zajęcia świetlicowe mogą odbywać się w innym pomieszczeniu lub na boisku szkolnym.</w:t>
      </w:r>
    </w:p>
    <w:p w:rsidR="00A750DE" w:rsidRDefault="00A750DE" w:rsidP="00666A2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Podczas przerwy obiadowej, dzieci korzystające ze świetlicy wychodzą na korytarz.</w:t>
      </w:r>
    </w:p>
    <w:p w:rsidR="00666A24" w:rsidRDefault="00666A24" w:rsidP="00A750DE">
      <w:pPr>
        <w:spacing w:line="360" w:lineRule="auto"/>
        <w:ind w:left="357"/>
        <w:jc w:val="both"/>
      </w:pPr>
    </w:p>
    <w:sectPr w:rsidR="0066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957"/>
    <w:multiLevelType w:val="hybridMultilevel"/>
    <w:tmpl w:val="9EC69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97"/>
    <w:rsid w:val="00666A24"/>
    <w:rsid w:val="007C5BE9"/>
    <w:rsid w:val="00893DA0"/>
    <w:rsid w:val="00A750DE"/>
    <w:rsid w:val="00B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1660"/>
  <w15:chartTrackingRefBased/>
  <w15:docId w15:val="{92D4739D-2C35-49F1-88B6-570E75E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2021-03-03T11:23:00Z</dcterms:created>
  <dcterms:modified xsi:type="dcterms:W3CDTF">2021-03-03T11:38:00Z</dcterms:modified>
</cp:coreProperties>
</file>