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cs="Calibri" w:cstheme="minorHAnsi"/>
          <w:b/>
          <w:b/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W</w:t>
      </w:r>
      <w:r>
        <w:rPr>
          <w:rFonts w:cs="Calibri" w:cstheme="minorHAnsi"/>
          <w:b/>
          <w:sz w:val="20"/>
          <w:szCs w:val="20"/>
        </w:rPr>
        <w:t>ymagania na oceny do historii dla klasy 7 szkoły podstawowej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14884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5"/>
        <w:gridCol w:w="2125"/>
        <w:gridCol w:w="1843"/>
        <w:gridCol w:w="1984"/>
        <w:gridCol w:w="1984"/>
        <w:gridCol w:w="1843"/>
        <w:gridCol w:w="1842"/>
        <w:gridCol w:w="1986"/>
      </w:tblGrid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Odniesienia do podstawy programowej.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Ocena dobra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Ocena bardzo dobra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Ocena celująca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Uczeń: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okoliczności zwołania kongresu wiedeńskiego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uczestnicy kongresu wiedeńskiego i ich rola w podejmowaniu decyzji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– „</w:t>
            </w:r>
            <w:r>
              <w:rPr>
                <w:rFonts w:cs="Calibri" w:cstheme="minorHAnsi"/>
                <w:sz w:val="20"/>
                <w:szCs w:val="20"/>
              </w:rPr>
              <w:t>sto dni” Napoleona, jego klęska pod Waterloo i ostateczny upadek cesarza Francuzów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postanowienia kongresu wiedeńskiego – zmiany ustrojowe i terytorialne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Święte Przymierze – jego cele i uczestnicy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restauracja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legitymizm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decyzje kongresu wiedeńskiego w odniesieniu do Europy, w tym do ziem polskich (XIX.1)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wyjaśnia znaczenie terminów: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</w:rPr>
              <w:t>restauracja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legitymizm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i/>
                <w:sz w:val="20"/>
                <w:szCs w:val="20"/>
              </w:rPr>
              <w:t>równowaga europejska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zna daty obrad kongresu wiedeńskiego (1814–1815);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na mapie państwa decydujące na kongresie wiedeńskim;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podaje przyczyny zwołania kongresu wiedeńskiego.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wyjaśnia znaczenie terminów:</w:t>
            </w:r>
            <w:r>
              <w:rPr>
                <w:rFonts w:cs="HelveticaNeueLTPro-Roman"/>
                <w:sz w:val="20"/>
                <w:szCs w:val="20"/>
              </w:rPr>
              <w:t xml:space="preserve"> abdykacja, Święte Przymierze;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bitwy pod Waterloo </w:t>
              <w:br/>
              <w:t xml:space="preserve">(18 VI 1815), podpisania aktu Świętego Przymierza </w:t>
              <w:br/>
              <w:t>(IX 1815);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prezentuje główne założenia ładu wiedeńskiego;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decyzje kongresu dotyczące ziem polskich.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wyjaśnia znaczenie terminu Związek Niemiecki;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datę „stu dni” Napoleona </w:t>
              <w:br/>
              <w:t>(III–VI 1815);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identyfikuje 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>postać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przedstawia i wskazuje na mapie zmiany terytorialne w Europie po kongresie wiedeńskim.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wyjaśnia znaczenie terminu „sto dni”;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identyfikuje 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 xml:space="preserve">postacie: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omawia przebieg „stu dni” Napoleona;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ocenia zasady, na których podstawie stworzono ład wiedeński;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przedstawia </w:t>
              <w:br/>
              <w:t>działalność Świętego</w:t>
            </w:r>
            <w:r>
              <w:rPr>
                <w:rFonts w:cs="Times New Roman"/>
                <w:sz w:val="20"/>
                <w:szCs w:val="20"/>
              </w:rPr>
              <w:t xml:space="preserve"> Przymierza.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ocenia postawę Napoleona </w:t>
              <w:br/>
              <w:t xml:space="preserve">i Francuzów </w:t>
              <w:br/>
              <w:t>w okresie jego powrotu do kraju;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ocenia zasady, </w:t>
              <w:br/>
              <w:t>w oparciu o które stworzono ład wiedeński;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ocenia działalność Świętego Przymierza;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wyjaśnia, dlaczego Turcja nie przystąpiła do Świętego Przymierza.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Rewolucja przemysłowa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 rewolucji przemysłowej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uwarunkowania i kierunki rozwoju przemysłu w Europie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pierwsze wielkie ośrodki przemysłowe w Europie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rozwój transportu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skutki gospodarcze rewolucji przemysłowej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wynalazki XIX w. – elektryczność i początki telekomunikacji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  <w:lang w:val="en-US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  <w:lang w:val="en-US"/>
              </w:rPr>
              <w:t>postacie historyczne: James Watt, Michael Faraday, Samuel Morse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najważniejsze przejawy rewolucji przemysłowej (wynalazki i ich zastosowania, obszary uprzemysłowienia, zmiany struktury społecznej i warunków życia) (XIX.2)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wyjaśnia znaczenie terminów: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rewolucja przemysłowa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maszyna parowa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manufaktura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datę udoskonalenia maszyny parowej (1763);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Jamesa Watta;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przyczyny rewolucji przemysłowej.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sz w:val="20"/>
                <w:szCs w:val="20"/>
              </w:rPr>
              <w:t>industrializacja, urbanizacja, kapitalizm;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Samuela Morse’a;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gałęzie przemysłu, które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>rozwinęły się dzięki zastosowaniu</w:t>
            </w:r>
            <w:r>
              <w:rPr>
                <w:rFonts w:cs="HelveticaNeueLTPro-Roman"/>
                <w:sz w:val="20"/>
                <w:szCs w:val="20"/>
              </w:rPr>
              <w:t xml:space="preserve"> maszyny parowej;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omawia wpływ zastosowania maszyny parowej na rozwój komunikacji.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>skonstruowania</w:t>
            </w:r>
            <w:r>
              <w:rPr>
                <w:rFonts w:cs="HelveticaNeueLTPro-Roman"/>
                <w:sz w:val="20"/>
                <w:szCs w:val="20"/>
              </w:rPr>
              <w:t xml:space="preserve"> telegrafu (1837);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Michaela Faradaya jako konstruktora silnika elektrycznego;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zasady kapitalizmu;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wskazuje na mapie państwa, na których terenie rozwinęły się 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>w XIX w. najważniejsze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zagłębia przemysłowe</w:t>
            </w:r>
            <w:r>
              <w:rPr>
                <w:rFonts w:cs="HelveticaNeueLTPro-Roman"/>
                <w:sz w:val="20"/>
                <w:szCs w:val="20"/>
              </w:rPr>
              <w:t xml:space="preserve"> Europy;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konsekwencje zastosowania maszyny parowej dla rozwoju przemysłu.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wyjaśnia znaczenie terminów:</w:t>
            </w:r>
            <w:r>
              <w:rPr>
                <w:rFonts w:cs="HelveticaNeueLTPro-Roman"/>
                <w:sz w:val="20"/>
                <w:szCs w:val="20"/>
              </w:rPr>
              <w:t xml:space="preserve"> cywilizacja przemysłowa, metropolia;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przedstawia gospodarcze </w:t>
              <w:br/>
              <w:t>i społeczne skutki industrializacji;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wynalezienia elektryczności dla rozwoju przemysłu </w:t>
              <w:br/>
              <w:t>i komunikacji;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opisuje sposób działania maszyny parowej.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 okoliczności narodzin przemysłu w XIX w.;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gospodarcze </w:t>
              <w:br/>
              <w:t xml:space="preserve">i społeczne skutki rozwoju przemysłu </w:t>
              <w:br/>
              <w:t>w XIX w.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nowe ideologie: liberalizm, konserwatyzm, socjalizm i komunizm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teoretycy nowych ideologii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aspekty gospodarcze i społeczno-polityczne nowych ideologii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narodziny ruchu robotniczego – związki zawodowe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ideologia, wolna konkurencja, strajk, związek zawodowy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Adam Smith, Edmund Burke, Robert Owen, Karol Marks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TimesNew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–</w:t>
            </w:r>
            <w:r>
              <w:rPr>
                <w:rFonts w:cs="TimesNewRoman"/>
                <w:sz w:val="20"/>
                <w:szCs w:val="20"/>
              </w:rPr>
              <w:t xml:space="preserve"> </w:t>
            </w:r>
            <w:r>
              <w:rPr>
                <w:rFonts w:cs="TimesNewRoman"/>
                <w:sz w:val="20"/>
                <w:szCs w:val="20"/>
              </w:rPr>
              <w:t>omawia narodziny i pierwsze lata istnienia nowoczesnych ruchów politycznych</w:t>
            </w:r>
          </w:p>
          <w:p>
            <w:pPr>
              <w:pStyle w:val="Normal"/>
              <w:spacing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(socjalizm, ruch ludowy, ruch narodowy) (XXIV.4)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ideologia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proletariat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strajk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ideologie społeczno- polityczne w XIX wieku.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wyjaśnia znaczenie terminów: 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i/>
                <w:sz w:val="20"/>
                <w:szCs w:val="20"/>
              </w:rPr>
              <w:t>liberalizm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konserwatyzm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socjalizm</w:t>
            </w:r>
            <w:r>
              <w:rPr>
                <w:rFonts w:cs="Humanst521EU-Normal"/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pacing w:val="-4"/>
                <w:kern w:val="2"/>
                <w:sz w:val="20"/>
                <w:szCs w:val="20"/>
              </w:rPr>
            </w:pPr>
            <w:r>
              <w:rPr>
                <w:rFonts w:cs="Humanst521EU-Normal"/>
                <w:i/>
                <w:sz w:val="20"/>
                <w:szCs w:val="20"/>
              </w:rPr>
              <w:t>komunizm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związek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zawodowy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Edmunda Burke’a, Karola Marksa, Adama Smitha;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charakteryzuje założenia liberalizmu, konserwatyzmu, socjalizmu </w:t>
              <w:br/>
              <w:t>i komunizmu.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Henriego de Saint-Simona, Roberta Owena, Fryderyka Engelsa;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warunki pracy dzieci w XIX wiecznych fabrykach;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br/>
            </w:r>
            <w:r>
              <w:rPr>
                <w:rFonts w:cs="HelveticaNeueLTPro-Roman"/>
                <w:sz w:val="20"/>
                <w:szCs w:val="20"/>
              </w:rPr>
              <w:t xml:space="preserve">– przedstawia okoliczności narodzin liberalizmu, konserwatyzmu </w:t>
              <w:br/>
              <w:t>i ruchu robotniczego.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wyjaśnia znaczenie terminów: wolna konkurencja, liberalizm ekonomiczny, </w:t>
            </w:r>
            <w:r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datę wydania </w:t>
            </w:r>
            <w:r>
              <w:rPr>
                <w:rFonts w:cs="HelveticaNeueLTPro-Roman"/>
                <w:i/>
                <w:sz w:val="20"/>
                <w:szCs w:val="20"/>
              </w:rPr>
              <w:t>Manifestu komunistycznego</w:t>
            </w:r>
            <w:r>
              <w:rPr>
                <w:rFonts w:cs="HelveticaNeueLTPro-Roman"/>
                <w:sz w:val="20"/>
                <w:szCs w:val="20"/>
              </w:rPr>
              <w:t xml:space="preserve"> (1848);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2"/>
                <w:kern w:val="2"/>
                <w:sz w:val="20"/>
                <w:szCs w:val="20"/>
              </w:rPr>
            </w:pP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wyjaśnia różnice między socjalistami </w:t>
              <w:br/>
              <w:t>i komunistami;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2"/>
                <w:kern w:val="2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rolę związków zawodowych </w:t>
              <w:br/>
              <w:t>w rozwoju ruchu robotniczego.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wpływ nowych ideologii </w:t>
              <w:br/>
              <w:t xml:space="preserve">na życie społeczne </w:t>
              <w:br/>
              <w:t xml:space="preserve">i polityczne </w:t>
              <w:br/>
              <w:t>w pierwszej połowie XIX w.;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Przeciwko Świętemu Przymierzu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powstanie dekabrystów w 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rewolucja lipcowa we Francji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 Wiosny Ludów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przebieg i skutki rewolucji lutowej we Francji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Wiosna Ludów w Europie na przykładzie Prus, Austrii, Węgier i Włoch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wojna krymska – przyczyny, przebieg i skutki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uwłaszczenie chłopów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Ludwik Napoleona Bonaparte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wydarzenia związane z walką z porządkiem wiedeńskim, charakteryzuje przebieg Wiosny Ludów w Europie (XXI.1)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wyjaśnia znaczenie terminów: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Wiosna Ludów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uwłaszczenie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6"/>
                <w:kern w:val="2"/>
                <w:sz w:val="20"/>
                <w:szCs w:val="20"/>
              </w:rPr>
            </w:pP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zna datę Wiosny Ludów (1848–1849);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wskazuje na mapie państwa,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w których wybuchła</w:t>
            </w:r>
            <w:r>
              <w:rPr>
                <w:rFonts w:cs="HelveticaNeueLTPro-Roman"/>
                <w:sz w:val="20"/>
                <w:szCs w:val="20"/>
              </w:rPr>
              <w:t xml:space="preserve"> Wiosna Ludów;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przyczyny Wiosny Ludów.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wyjaśnia znaczenie terminu </w:t>
            </w:r>
            <w:r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burżuazja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zna datę </w:t>
            </w:r>
            <w:r>
              <w:rPr>
                <w:rFonts w:cs="HelveticaNeueLTPro-Roman"/>
                <w:sz w:val="20"/>
                <w:szCs w:val="20"/>
              </w:rPr>
              <w:t xml:space="preserve">wybuchu Wiosny Ludów </w:t>
              <w:br/>
              <w:t>we Francji (II 1848);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Ludwika Napoleona Bonapartego;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przyczyny Wiosny Ludów;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cele, przebieg i skutki powstania dekabrystów;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skutki Wiosny Ludów w Europie.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wyjaśnia znaczenie terminów:</w:t>
            </w:r>
            <w:r>
              <w:rPr>
                <w:rFonts w:cs="HelveticaNeueLTPro-Roman"/>
                <w:sz w:val="20"/>
                <w:szCs w:val="20"/>
              </w:rPr>
              <w:t xml:space="preserve"> rewolucja lipcowa, rewolucja lutowa,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</w:t>
            </w:r>
            <w:r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Mikołaja I; Aleksandra II;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 xml:space="preserve">państwa, w których w latach 1815–1847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wybuchły rewolucje i powstania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omawia przyczyny, przebieg i skutki rewolucji lipcowej we Francji;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skutki Wiosny Ludów we Francji, Prusach, Austrii, na Węgrzech i w państwach włoskich.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 xml:space="preserve">państwa zaangażowane </w:t>
              <w:br/>
              <w:t>w wojnę krymską;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opisuje przebieg Wiosny Ludów we Francji, Prusach, Austrii, na Węgrzech i w państwach włoskich;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wymienia przyczyny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>i skutki wojny krymskiej.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Karola X, Ludwika Filipa, Lajosa Kossutha;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ocenia znaczenie Wiosny Ludów dla państw i narodów europejskich.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II: Ziemie polskie po kongresie wiedeńskim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podział ziem polskich po kongresie wiedeńskim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podstawowe zasady ustrojowe w Królestwie Polskim, Wielkim Księstwie Poznańskim i Rzeczypospolitej Krakowskiej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sytuacja społeczno-gospodarcza Polaków w zaborach pruskim, austriackim i w Królestwie Polskim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reformy Franciszka Ksawerego Druckiego-Lubeckiego w Królestwie Polskim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reformy uwłaszczeniowe w zaborze pruskim i austriackim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terminu: </w:t>
            </w:r>
            <w:r>
              <w:rPr>
                <w:rFonts w:cs="Calibri" w:cstheme="minorHAnsi"/>
                <w:i/>
                <w:sz w:val="20"/>
                <w:szCs w:val="20"/>
              </w:rPr>
              <w:t>autonomia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protektorat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terminu: </w:t>
            </w:r>
            <w:r>
              <w:rPr>
                <w:rFonts w:cs="Calibri"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podział polityczny ziem polskich po kongresie wiedeńskim (XX.1)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okres konstytucyjny Królestwa Polskiego – ustrój, osiągnięcia w gospodarce, kulturze i edukacji (XX.2)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położenie Polaków w zaborach pruskim i austriackim, na obszarze ziem zabranych oraz w Rzeczypospolitej Krakowskiej (XX.4)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terminu </w:t>
            </w:r>
            <w:r>
              <w:rPr>
                <w:rFonts w:cs="HelveticaNeueLTPro-Roman"/>
                <w:i/>
                <w:spacing w:val="-4"/>
                <w:kern w:val="2"/>
                <w:sz w:val="20"/>
                <w:szCs w:val="20"/>
              </w:rPr>
              <w:t>uwłaszczenie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datę powstania Królestwa Polskiego, Wielkiego Księstwa Poznańskiego </w:t>
              <w:br/>
              <w:t>i Wolnego Miasta Krakowa (1815);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ustalenia kongresu wiedeńskiego w sprawie ziem polskich.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autonomia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Galicja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unia personalna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B0F0"/>
                <w:sz w:val="20"/>
                <w:szCs w:val="20"/>
              </w:rPr>
            </w:pPr>
            <w:r>
              <w:rPr>
                <w:rFonts w:cs="Humanst521EU-Normal"/>
                <w:color w:val="00B0F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charakteryzuje ustrój Królestwa Polskiego;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organy władzy określone </w:t>
              <w:br/>
              <w:t>w konstytucji Królestwa Polskiego;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reformy Franciszka Ksawerego Druckiego- Lubeckiego;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ośrodki przemysłowe w Królestwie Polskim;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wskazuje na mapie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podział ziem polskich</w:t>
            </w:r>
            <w:r>
              <w:rPr>
                <w:rFonts w:cs="HelveticaNeueLTPro-Roman"/>
                <w:sz w:val="20"/>
                <w:szCs w:val="20"/>
              </w:rPr>
              <w:t xml:space="preserve"> po kongresie wiedeńskim.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 znaczenie terminów: namiestnik, protektorat;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Aleksandra I, Wielkiego księcia Konstantego;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charakteryzuje ustrój Wielkiego Księstwa Poznańskiego;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opisuje ustrój Rzeczypospolitej Krakowskiej;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charakteryzuje rozwój gospodarczy zaboru pruskiego i zaboru austriackiego oraz Królestwa Polskiego;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omawia proces uwłaszczania chłopów w zaborze pruskim i austriackim.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zna daty: nadania wolności osobistej chłopom w zaborze pruskim (1807), zniesienia pańszczyzny w zaborze austriackim (</w:t>
            </w:r>
            <w:r>
              <w:rPr>
                <w:rFonts w:cs="Humanst521EU-Normal"/>
                <w:sz w:val="20"/>
                <w:szCs w:val="20"/>
              </w:rPr>
              <w:t>1848);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na mapie najważniejsze okręgi przemysłowe w Królestwie Polskim;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pacing w:val="-4"/>
                <w:kern w:val="2"/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4"/>
                <w:kern w:val="2"/>
                <w:sz w:val="20"/>
                <w:szCs w:val="20"/>
              </w:rPr>
              <w:t xml:space="preserve">porównuje sytuację gospodarczą ziem </w:t>
            </w:r>
            <w:r>
              <w:rPr>
                <w:spacing w:val="-8"/>
                <w:kern w:val="2"/>
                <w:sz w:val="20"/>
                <w:szCs w:val="20"/>
              </w:rPr>
              <w:t>polskich pod zaborami.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ocenia skutki reformy uwłaszczeniowej </w:t>
              <w:br/>
              <w:t>w zaborze pruskim;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ocenia rozwój gospodarczy Królestwa Polskiego;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wymienia wady i zalety ustroju Królestwa Polskiego.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</w:tr>
      <w:tr>
        <w:trPr>
          <w:trHeight w:val="2967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Powstanie listopadowe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działalność opozycyjna i spiskowa (Towarzystwo Filomatów, Towarzystwo Filaretów, Towarzystwo Patriotyczne, Sprzysiężenie Podchorążych)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cenzura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konspiracja,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kaliszanie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 wybuchu powstania listopadowego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przebieg powstania i charakterystyka władz powstańczych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wojna polsko-rosyjska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wielkie bitwy powstania listopadowego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walki powstańcze poza Królestwem Polskim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 klęski powstania listopadowego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noc listopadowa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detronizacja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dyktator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Piotr Wysocki, Emilia Plater, Józef Sowiński, car Mikołaj 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wybuchu powstania listopadowego, charakter zmagań i następstwa powstania dla Polaków w różnych zaborach (XX.3)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 znaczenie terminu noc listopadowa;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daty: wybuchu powstania listopadowego (29/30 XI 1830);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Piotra Wysockiego;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wymienia przyczyny</w:t>
            </w:r>
            <w:r>
              <w:rPr>
                <w:rFonts w:cs="HelveticaNeueLTPro-Roman"/>
                <w:sz w:val="20"/>
                <w:szCs w:val="20"/>
              </w:rPr>
              <w:t xml:space="preserve"> powstania listopadowego.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cenzura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kaliszanie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konspiracja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dyktator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 xml:space="preserve">– identyfikuje postacie: Aleksandra I, Józefa Chłopickiego, </w:t>
            </w:r>
            <w:r>
              <w:rPr>
                <w:rFonts w:cs="HelveticaNeueLTPro-Roman"/>
                <w:sz w:val="20"/>
                <w:szCs w:val="20"/>
              </w:rPr>
              <w:t xml:space="preserve">Mikołaja I, </w:t>
            </w:r>
            <w:r>
              <w:rPr>
                <w:rFonts w:cs="HelveticaNeueLTPro-Roman"/>
                <w:kern w:val="2"/>
                <w:sz w:val="20"/>
                <w:szCs w:val="20"/>
              </w:rPr>
              <w:t>Waleriana Łukasińskiego;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4"/>
                <w:kern w:val="2"/>
                <w:sz w:val="20"/>
                <w:szCs w:val="20"/>
              </w:rPr>
              <w:t>wymienia przykłady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kern w:val="2"/>
                <w:sz w:val="20"/>
                <w:szCs w:val="20"/>
              </w:rPr>
              <w:t>organizacji spiskowych</w:t>
            </w:r>
            <w:r>
              <w:rPr>
                <w:sz w:val="20"/>
                <w:szCs w:val="20"/>
              </w:rPr>
              <w:t xml:space="preserve"> i ich cele;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wymieni </w:t>
            </w:r>
            <w:r>
              <w:rPr>
                <w:rFonts w:cs="HelveticaNeueLTPro-Roman"/>
                <w:spacing w:val="-14"/>
                <w:kern w:val="2"/>
                <w:sz w:val="20"/>
                <w:szCs w:val="20"/>
              </w:rPr>
              <w:t>miejsca najważniejszych</w:t>
            </w:r>
            <w:r>
              <w:rPr>
                <w:rFonts w:cs="HelveticaNeueLTPro-Roman"/>
                <w:sz w:val="20"/>
                <w:szCs w:val="20"/>
              </w:rPr>
              <w:t xml:space="preserve"> bitew powstania listopadowego;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omawia przyczyny klęski powstania listopadowego.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bitwy pod Olszynką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Grochowską (II 1831), </w:t>
            </w:r>
            <w:r>
              <w:rPr>
                <w:rFonts w:cs="HelveticaNeueLTPro-Roman"/>
                <w:sz w:val="20"/>
                <w:szCs w:val="20"/>
              </w:rPr>
              <w:t>wojny polsko-</w:t>
              <w:br/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-rosyjskiej (II–X 1831), bitwy pod Ostrołęką (V 1831), </w:t>
            </w:r>
            <w:r>
              <w:rPr>
                <w:rFonts w:cs="HelveticaNeueLTPro-Roman"/>
                <w:sz w:val="20"/>
                <w:szCs w:val="20"/>
              </w:rPr>
              <w:t>bitwy o Warszawę (6–7 IX 1831);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Ignacego Prądzyńskiego, Emilii Plater;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wskazuje na mapie </w:t>
            </w:r>
            <w:r>
              <w:rPr>
                <w:rFonts w:cs="HelveticaNeueLTPro-Roman"/>
                <w:spacing w:val="-14"/>
                <w:kern w:val="2"/>
                <w:sz w:val="20"/>
                <w:szCs w:val="20"/>
              </w:rPr>
              <w:t>miejsca najważniejszych</w:t>
            </w:r>
            <w:r>
              <w:rPr>
                <w:rFonts w:cs="HelveticaNeueLTPro-Roman"/>
                <w:sz w:val="20"/>
                <w:szCs w:val="20"/>
              </w:rPr>
              <w:t xml:space="preserve"> bitew powstania listopadowego;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wyjaśnia, jakie znaczenie dla powstania listopadowego miała detronizacja cara Mikołaja 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opisuje przebieg nocy listopadowej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charakteryzuje poczynania władz powstańczych do wybuchy wojny polsko-rosyjskiej;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bitwy pod Stoczkiem (II 1831),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bitew pod Wawrem </w:t>
              <w:br/>
              <w:t>i Dębem</w:t>
            </w:r>
            <w:r>
              <w:rPr>
                <w:rFonts w:cs="HelveticaNeueLTPro-Roman"/>
                <w:sz w:val="20"/>
                <w:szCs w:val="20"/>
              </w:rPr>
              <w:t xml:space="preserve"> Wielkim </w:t>
              <w:br/>
              <w:t>(III 1831), bitew pod Iganiami i Boremlem (IV 1831);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identyfikuje postacie: Józefa Sowińskiego, </w:t>
            </w:r>
            <w:r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>
              <w:rPr>
                <w:rFonts w:cs="HelveticaNeueLTPro-Roman"/>
                <w:sz w:val="20"/>
                <w:szCs w:val="20"/>
              </w:rPr>
              <w:t>Tomasza Zana;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wyjaśnia, jaką rolę w życiu Królestwa </w:t>
            </w:r>
            <w:r>
              <w:rPr>
                <w:spacing w:val="-4"/>
                <w:kern w:val="2"/>
                <w:sz w:val="20"/>
                <w:szCs w:val="20"/>
              </w:rPr>
              <w:t>Polskiego pełnił wielki książę</w:t>
            </w:r>
            <w:r>
              <w:rPr>
                <w:sz w:val="20"/>
                <w:szCs w:val="20"/>
              </w:rPr>
              <w:t xml:space="preserve"> Konstanty;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opisuje przebieg wojny polsko-rosyjskiej;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przedstawia okoliczności powstania opozycji legalnej i cele jej działalności;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pacing w:val="-4"/>
                <w:kern w:val="2"/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4"/>
                <w:kern w:val="2"/>
                <w:sz w:val="20"/>
                <w:szCs w:val="20"/>
              </w:rPr>
              <w:t>opisuje okoliczności powstania organizacji spiskowych;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pacing w:val="-4"/>
                <w:kern w:val="2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przebieg walk powstańczych poza Królestwem Polskim.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omawia różnice pomiędzy opozycją legalną i nielegalną w Królestwie Polskim;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ocenia stosunek władz carskich do opozycji legalnej i nielegalnej;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pacing w:val="-12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12"/>
                <w:kern w:val="2"/>
                <w:sz w:val="20"/>
                <w:szCs w:val="20"/>
              </w:rPr>
              <w:t>ocenia, czy powstanie</w:t>
            </w:r>
            <w:r>
              <w:rPr>
                <w:rFonts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>
        <w:trPr>
          <w:trHeight w:val="1984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rozmiary i znaczenie Wielkiej Emigracji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stronnictwa polityczne polskiej emigracji i ich programy polityczno-społeczne (Komitet Narodowy Polski, Towarzystwo Demokratyczne Polskie, Hôtel Lambert, Gromady Ludu Polskiego)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skutki powstania listopadowego w Królestwie Polskim i na ziemiach zabranych – represje popowstaniowe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zmiany ustrojowe w Królestwie Polskim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początki rusyfikacji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represje w zaborze pruskim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działalność spiskowa po powstaniu listopadowym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Statut organiczny, kontrybucja, Kościół greckokatolicki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rusyfikacja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katorga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Szymon Konarski, Piotr Ściegienny</w:t>
            </w:r>
            <w:r>
              <w:rPr>
                <w:rFonts w:cs="Calibri"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główne nurty oraz postacie Wielkiej Emigracji […] (XX.5)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wybuchu powstania listopadowego, charakter zmagań i następstwa powstania dla Polaków w różnych zaborach (XX.3)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[…] ruch spiskowy w kraju (XX.5);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przyczyny i skutki powstania krakowskiego […] (XXI.2)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cs="HelveticaNeueLTPro-Roman"/>
                <w:i/>
                <w:sz w:val="20"/>
                <w:szCs w:val="20"/>
              </w:rPr>
              <w:t>rusyfikacja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Wielka Emigracja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Fryderyka Chopina, Adama Mickiewicza, Juliusza Słowackiego;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przyczyny Wielkiej Emigracji;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główne kraje, do których emigrowali Polacy po upadku powstania listopadowego;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wymienia główne obozy polityczne powstałe na emigracji;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wskazuje przykłady polityki rusyfikacji w Królestwie Polskim po upadku powstania listopadowego.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Spacing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 znaczenie terminów: </w:t>
            </w:r>
            <w:r>
              <w:rPr>
                <w:i/>
                <w:sz w:val="20"/>
                <w:szCs w:val="20"/>
              </w:rPr>
              <w:t>zsyłka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represja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emisariusz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cs="HelveticaNeueLTPro-Roman"/>
                <w:sz w:val="20"/>
                <w:szCs w:val="20"/>
              </w:rPr>
              <w:t>– identyfikuje postacie: Zygmunta Krasińskiego, Joachima Lelewela, Adama Jerzego Czartoryskiego;</w:t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formy działalności Polaków na emigracji;</w:t>
            </w:r>
          </w:p>
          <w:p>
            <w:pPr>
              <w:pStyle w:val="Normal"/>
              <w:spacing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omawia przykłady polityki władz rosyjskich wobec Królestwa Polskiego</w:t>
            </w:r>
            <w:r>
              <w:rPr>
                <w:color w:val="00B0F0"/>
                <w:sz w:val="20"/>
                <w:szCs w:val="20"/>
              </w:rPr>
              <w:t>.</w:t>
            </w:r>
          </w:p>
          <w:p>
            <w:pPr>
              <w:pStyle w:val="Normal"/>
              <w:spacing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 </w:t>
            </w:r>
            <w:r>
              <w:rPr>
                <w:rFonts w:cs="HelveticaNeueLTPro-Roman"/>
                <w:i/>
                <w:sz w:val="20"/>
                <w:szCs w:val="20"/>
              </w:rPr>
              <w:t>Statut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organiczny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kontrybucja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Szymona Konarskiego, Piotra Ściegiennego;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zna daty: powstania</w:t>
            </w:r>
            <w:r>
              <w:rPr>
                <w:rFonts w:cs="HelveticaNeueLTPro-Roman"/>
                <w:sz w:val="20"/>
                <w:szCs w:val="20"/>
              </w:rPr>
              <w:t xml:space="preserve"> Towarzystwa Demokratycznego Polskiego (1832) </w:t>
              <w:br/>
            </w:r>
            <w:r>
              <w:rPr>
                <w:rFonts w:cs="HelveticaNeueLTPro-Roman"/>
                <w:kern w:val="2"/>
                <w:sz w:val="20"/>
                <w:szCs w:val="20"/>
              </w:rPr>
              <w:t xml:space="preserve">i </w:t>
            </w:r>
            <w:r>
              <w:rPr>
                <w:kern w:val="2"/>
                <w:sz w:val="20"/>
                <w:szCs w:val="20"/>
              </w:rPr>
              <w:t>H</w:t>
            </w:r>
            <w:r>
              <w:rPr>
                <w:rFonts w:cs="Calibri"/>
                <w:kern w:val="2"/>
                <w:sz w:val="20"/>
                <w:szCs w:val="20"/>
              </w:rPr>
              <w:t>ô</w:t>
            </w:r>
            <w:r>
              <w:rPr>
                <w:kern w:val="2"/>
                <w:sz w:val="20"/>
                <w:szCs w:val="20"/>
              </w:rPr>
              <w:t xml:space="preserve">telu Lambert </w:t>
            </w:r>
            <w:r>
              <w:rPr>
                <w:rFonts w:cs="HelveticaNeueLTPro-Roman"/>
                <w:kern w:val="2"/>
                <w:sz w:val="20"/>
                <w:szCs w:val="20"/>
              </w:rPr>
              <w:t>(1833);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charakteryzuje </w:t>
            </w:r>
            <w:r>
              <w:rPr>
                <w:spacing w:val="-6"/>
                <w:kern w:val="2"/>
                <w:sz w:val="20"/>
                <w:szCs w:val="20"/>
              </w:rPr>
              <w:t>program Towarzystwa</w:t>
            </w:r>
            <w:r>
              <w:rPr>
                <w:sz w:val="20"/>
                <w:szCs w:val="20"/>
              </w:rPr>
              <w:t xml:space="preserve"> Demokratycznego Polskiego;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przedstawia poglądy środowisk konserwatywnych </w:t>
              <w:br/>
              <w:t>z H</w:t>
            </w:r>
            <w:r>
              <w:rPr>
                <w:rFonts w:cs="Calibri"/>
                <w:sz w:val="20"/>
                <w:szCs w:val="20"/>
              </w:rPr>
              <w:t>ô</w:t>
            </w:r>
            <w:r>
              <w:rPr>
                <w:sz w:val="20"/>
                <w:szCs w:val="20"/>
              </w:rPr>
              <w:t>tel Lambert.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pacing w:val="-4"/>
                <w:kern w:val="2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daty: powstania Komitetu Narodowego Polskiego (1831), Gromad Ludu Polskiego (1835), wprowadzenia Statutu organicznego (1832);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Stanisława Worcella, Wiktora Heltmana;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przedstawia program Komitetu Narodowego Polskiego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omawia poglądy Gromad Ludu Polskiego;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omawia represje popowstaniowe </w:t>
              <w:br/>
              <w:t>w zaborze pruskim;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wprowadzenia rosyjskiego kodeksu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karnego w Królestwie</w:t>
            </w:r>
            <w:r>
              <w:rPr>
                <w:rFonts w:cs="HelveticaNeueLTPro-Roman"/>
                <w:sz w:val="20"/>
                <w:szCs w:val="20"/>
              </w:rPr>
              <w:t xml:space="preserve"> Polskim (1847);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opisuje działalność kulturalną Polaków na emigracji;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politykę władz zaborczych wobec Polaków </w:t>
              <w:br/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po upadku powstania</w:t>
            </w:r>
            <w:r>
              <w:rPr>
                <w:rFonts w:cs="HelveticaNeueLTPro-Roman"/>
                <w:sz w:val="20"/>
                <w:szCs w:val="20"/>
              </w:rPr>
              <w:t xml:space="preserve"> listopadowego.</w:t>
            </w:r>
          </w:p>
        </w:tc>
      </w:tr>
      <w:tr>
        <w:trPr>
          <w:trHeight w:val="1559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Wiosna Ludów na ziemiach polskich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próba wzniecenia powstania narodowego w 1846 r. w zaborze pruskim, powstanie krakowskie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rabacja galicyjska i jej następstwa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przebieg i skutki Wiosny Ludów w Wielkopolsce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początki działalności polskich działaczy narodowych na Mazurach i Śląsku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przebieg i skutki Wiosny Ludów w Galicji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hasła </w:t>
            </w:r>
            <w:r>
              <w:rPr>
                <w:rFonts w:cs="Calibri" w:cstheme="minorHAnsi"/>
                <w:i/>
                <w:sz w:val="20"/>
                <w:szCs w:val="20"/>
              </w:rPr>
              <w:t>Za wolność waszą i naszą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udział Polaków w europejskiej Wiośnie Ludów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znaczenie terminu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rabacja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Jakub Szela, Edward Dembowski, Ludwik Mierosławski, Józef Lompa, Józef Bem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przyczyny i skutki […] Wiosny Ludów na ziemiach polskich (XXI.2)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 </w:t>
            </w:r>
            <w:r>
              <w:rPr>
                <w:rFonts w:cs="HelveticaNeueLTPro-Roman"/>
                <w:i/>
                <w:sz w:val="20"/>
                <w:szCs w:val="20"/>
              </w:rPr>
              <w:t>uwłaszczenie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datę: wybuchu powstania krakowskiego </w:t>
              <w:br/>
              <w:t>(21/21 II 1846);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>tereny objęte powstaniem krakowskim;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 </w:t>
            </w:r>
            <w:r>
              <w:rPr>
                <w:rFonts w:cs="HelveticaNeueLTPro-Roman"/>
                <w:i/>
                <w:sz w:val="20"/>
                <w:szCs w:val="20"/>
              </w:rPr>
              <w:t>rabacja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galicyjska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Spacing"/>
              <w:spacing w:before="0" w:after="0"/>
              <w:rPr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4"/>
                <w:kern w:val="2"/>
                <w:sz w:val="20"/>
                <w:szCs w:val="20"/>
              </w:rPr>
              <w:t>zna datę: powstania</w:t>
            </w:r>
            <w:r>
              <w:rPr>
                <w:sz w:val="20"/>
                <w:szCs w:val="20"/>
              </w:rPr>
              <w:t xml:space="preserve"> wielkopolskiego </w:t>
              <w:br/>
              <w:t>(IV–V 1848);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br/>
              <w:t xml:space="preserve">– identyfikuje postacie: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Edwarda</w:t>
            </w:r>
            <w:r>
              <w:rPr>
                <w:rFonts w:cs="HelveticaNeueLTPro-Roman"/>
                <w:sz w:val="20"/>
                <w:szCs w:val="20"/>
              </w:rPr>
              <w:t xml:space="preserve"> Dembowskiego, Jakuba Szeli;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 przyczyny wybuchu Wiosny Ludów na ziemiach polskich pod zaborami;</w:t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omawia przebieg </w:t>
              <w:br/>
              <w:t>i skutki powstania krakowskiego;</w:t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omawia przebieg </w:t>
              <w:br/>
              <w:t>i skutki rabacji galicyjskiej;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4"/>
                <w:kern w:val="2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datę: likwidacji Rzeczpospolitej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Krakowskiej (XI 1846), </w:t>
            </w:r>
            <w:r>
              <w:rPr>
                <w:rFonts w:cs="HelveticaNeueLTPro-Roman"/>
                <w:sz w:val="20"/>
                <w:szCs w:val="20"/>
              </w:rPr>
              <w:t>uwłaszczenia chłopów w Galicji (1848)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Ludwika Mierosławskiego 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opisuje przebieg Wiosny Ludów w Wielkim Księstwie Poznańskim;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omawia przebieg Wiosny Ludów</w:t>
            </w:r>
            <w:r>
              <w:rPr>
                <w:rFonts w:cs="HelveticaNeueLTPro-Roman"/>
                <w:color w:val="00B0F0"/>
                <w:sz w:val="20"/>
                <w:szCs w:val="20"/>
              </w:rPr>
              <w:t xml:space="preserve"> </w:t>
              <w:br/>
            </w:r>
            <w:r>
              <w:rPr>
                <w:rFonts w:cs="HelveticaNeueLTPro-Roman"/>
                <w:sz w:val="20"/>
                <w:szCs w:val="20"/>
              </w:rPr>
              <w:t>w Galicji;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before="0" w:after="0"/>
              <w:rPr>
                <w:spacing w:val="-8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 xml:space="preserve">– </w:t>
            </w:r>
            <w:r>
              <w:rPr>
                <w:spacing w:val="-16"/>
                <w:sz w:val="20"/>
                <w:szCs w:val="20"/>
              </w:rPr>
              <w:t xml:space="preserve">zna datę </w:t>
            </w:r>
            <w:r>
              <w:rPr>
                <w:sz w:val="20"/>
                <w:szCs w:val="20"/>
              </w:rPr>
              <w:t xml:space="preserve">bitwy pod Miłosławiem (IV 1848); </w:t>
            </w:r>
          </w:p>
          <w:p>
            <w:pPr>
              <w:pStyle w:val="Normal"/>
              <w:spacing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>
            <w:pPr>
              <w:pStyle w:val="Normal"/>
              <w:spacing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umanst521EU-Normal"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przedstawia przyczyny niepowodzenia powstania krakowskiego;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przedstawia działalność polskich społeczników na Warmii, Mazurach </w:t>
              <w:br/>
              <w:t>i Śląsku.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postawę chłopów galicyjskich wobec szlachty </w:t>
              <w:br/>
              <w:t>i powstania krakowskiego;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skutki Wiosny Ludów </w:t>
              <w:br/>
              <w:t xml:space="preserve">na ziemiach polskich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decyzję władz austriackich </w:t>
              <w:br/>
              <w:t>o uwłaszczeniu chłopów.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  <w:highlight w:val="cyan"/>
              </w:rPr>
            </w:pPr>
            <w:r>
              <w:rPr>
                <w:rFonts w:cs="Calibri" w:cstheme="minorHAnsi"/>
                <w:sz w:val="20"/>
                <w:szCs w:val="20"/>
              </w:rPr>
              <w:t>5. Kultura polska pod zaborami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kultura polska i oświata w zaborach pruskim, austriackim i w Rzeczypospolitej Krakowskiej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kultura polska po rozbiorach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idee romantyzmu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osiągnięcia kultury polskiej doby romantyzmu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polski mesjanizm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początki badań historii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racjonalizm,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i/>
                <w:sz w:val="20"/>
                <w:szCs w:val="20"/>
              </w:rPr>
              <w:t>romantyzm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mesjanizm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główne nurty oraz postacie Wielkiej Emigracji […] (XX.5)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 znaczenie terminu romantyzm;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Adama Mickiewicza, Juliusza Słowackiego, Fryderyka Chopina;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poglądy romantyków.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terminu: </w:t>
            </w:r>
            <w:r>
              <w:rPr>
                <w:rFonts w:cs="HelveticaNeueLTPro-Roman"/>
                <w:i/>
                <w:sz w:val="20"/>
                <w:szCs w:val="20"/>
              </w:rPr>
              <w:t>racjonalizm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pacing w:val="-8"/>
                <w:kern w:val="2"/>
                <w:sz w:val="20"/>
                <w:szCs w:val="20"/>
              </w:rPr>
              <w:t>mesjanizm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Joachima Lelewela, Adama Jerzego Czartoryskiego;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przykłady dzieł polskich romantyków;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przykłady szkół działających  w Królestwie Polskim.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postać:  Joachima Lelewela, Artura Grottgera;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charakteryzuje warunki, w jakich ukształtował się polski romantyzm;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wyjaśnia, na czym polegał konflikt romantyków</w:t>
              <w:br/>
              <w:t>z klasykami.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Andrzeja Towiańskiego, Artura Grottgera, Antoniego Malczewskiego;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przedstawia sytuację kultury polskiej po utracie niepodległości</w:t>
            </w:r>
            <w:r>
              <w:rPr>
                <w:color w:val="00B0F0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datę: otwarcia Zakładu Narodowego im. Ossolińskich  we Lwowie (1817), otwarcia Uniwersytetu Warszawskiego (1816);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ocenia wpływ romantyzmu na niepodległościowe postawy Polaków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rozwój terytorialny Stanów Zjednoczonych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rozwój demograficzny, napływ imigrantów, osadnictwo i los rdzennych mieszkańców Ameryki Północnej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dualizm gospodarczy i polityczny Stanów Zjednoczonych w połowie XIX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problem niewolnictwa i ruch abolicjonistyczny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 i przebieg wojny secesyjnej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skutki wojny domowej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abolicjonizm, secesja, Unia, Konfederacja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dyskryminacja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postać historyczna: Abraham Lincoln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prezentuje przyczyny i skutki wojny secesyjnej w Stanach Zjednoczonych (XXIII.2)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secesja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Północ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Południe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dyskryminacja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Spacing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zna datę wojny secesyjnej (1861–1865);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br/>
              <w:t>– identyfikuje postać Abrahama Lincolna;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wymienia przyczyny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kern w:val="2"/>
                <w:sz w:val="20"/>
                <w:szCs w:val="20"/>
              </w:rPr>
              <w:t>i skutki wojny secesyjnej.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wojna secesyjna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Konfederacja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Unia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Spacing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zna datę wydania dekretu o zniesieniu niewolnictwa (1863);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cs="HelveticaNeueLTPro-Roman"/>
                <w:sz w:val="20"/>
                <w:szCs w:val="20"/>
              </w:rPr>
              <w:t>– identyfikuje postacie: Roberta Lee, Ulyssesa Granta;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charakteryzuje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sytuację gospodarczą,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społeczną i polityczną</w:t>
            </w:r>
            <w:r>
              <w:rPr>
                <w:rFonts w:cs="HelveticaNeueLTPro-Roman"/>
                <w:sz w:val="20"/>
                <w:szCs w:val="20"/>
              </w:rPr>
              <w:t xml:space="preserve"> Północy i Południa;</w:t>
            </w:r>
          </w:p>
          <w:p>
            <w:pPr>
              <w:pStyle w:val="Normal"/>
              <w:spacing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skutki wojny secesyjnej.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taktyka spalonej ziemi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abolicjonizm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demokraci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republikanie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wyboru Abrahama Lincolna na prezydenta USA 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 xml:space="preserve">(1860), </w:t>
            </w:r>
            <w:r>
              <w:rPr>
                <w:rFonts w:cs="HelveticaNeueLTPro-Roman"/>
                <w:kern w:val="2"/>
                <w:sz w:val="20"/>
                <w:szCs w:val="20"/>
              </w:rPr>
              <w:t>secesji Karoliny</w:t>
            </w:r>
            <w:r>
              <w:rPr>
                <w:rFonts w:cs="HelveticaNeueLTPro-Roman"/>
                <w:sz w:val="20"/>
                <w:szCs w:val="20"/>
              </w:rPr>
              <w:t xml:space="preserve"> Południowej (1860), powstania Skonfederowanych </w:t>
            </w:r>
            <w:r>
              <w:rPr>
                <w:rFonts w:cs="HelveticaNeueLTPro-Roman"/>
                <w:spacing w:val="-12"/>
                <w:kern w:val="2"/>
                <w:sz w:val="20"/>
                <w:szCs w:val="20"/>
              </w:rPr>
              <w:t>Stanów Ameryki (1861);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opisuje przebieg wojny secesyjnej;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wyjaśnia, jakie konsekwencje dla dalszego przebiegu wojny miał dekret </w:t>
              <w:br/>
              <w:t>o zniesieniu niewolnictwa;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dzieli skutki wojny secesyjnej na: społeczne, polityczne i gospodarcze.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bitwy pod Gettysburgiem </w:t>
              <w:br/>
              <w:t xml:space="preserve">(VII 1863), kapitulacji wojsk Konfederacji (VI 1865), ataku na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Fort Sumter (IV 1861);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wskazuje na mapie etapy rozwoju terytorialnego 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>Stanów Zjednoczonych</w:t>
            </w:r>
            <w:r>
              <w:rPr>
                <w:rFonts w:cs="HelveticaNeueLTPro-Roman"/>
                <w:sz w:val="20"/>
                <w:szCs w:val="20"/>
              </w:rPr>
              <w:t xml:space="preserve"> w XIX w.;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>porównuje sytuację</w:t>
            </w:r>
            <w:r>
              <w:rPr>
                <w:rFonts w:cs="HelveticaNeueLTPro-Roman"/>
                <w:spacing w:val="-2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12"/>
                <w:kern w:val="2"/>
                <w:sz w:val="20"/>
                <w:szCs w:val="20"/>
              </w:rPr>
              <w:t>gospodarczą, społeczną</w:t>
            </w:r>
            <w:r>
              <w:rPr>
                <w:rFonts w:cs="HelveticaNeueLTPro-Roman"/>
                <w:sz w:val="20"/>
                <w:szCs w:val="20"/>
              </w:rPr>
              <w:t xml:space="preserve"> i polityczną Północy </w:t>
              <w:br/>
              <w:t>i Południa.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ocenia znaczenie zniesienia niewolnictwa w </w:t>
            </w:r>
            <w:r>
              <w:rPr>
                <w:spacing w:val="-10"/>
                <w:kern w:val="2"/>
                <w:sz w:val="20"/>
                <w:szCs w:val="20"/>
              </w:rPr>
              <w:t>Stanach Zjednoczonych</w:t>
            </w:r>
            <w:r>
              <w:rPr>
                <w:sz w:val="20"/>
                <w:szCs w:val="20"/>
              </w:rPr>
              <w:t>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rola Piemontu w procesie jednoczenia Włoch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przebieg wojny z Austrią i rola Francji w procesie jednoczenia Włoch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wyprawa „tysiąca czerwonych koszul”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zjednoczenie Włoch i powstanie Królestwa Włoch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koncepcje zjednoczenia Niemiec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rola Prus w procesie jednoczenia Niemiec – polityka Ottona von Bismarcka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wojny Prus z Danią, Austrią i Francją oraz ich znaczenie dla poszerzania wpływów pruskich w Niemczech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proklamacja Cesarstwa Niemieckiego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znaczenie terminów: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i/>
                <w:sz w:val="20"/>
                <w:szCs w:val="20"/>
              </w:rPr>
              <w:t>„czerwone koszule”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Wiktor Emanuel II, Giuseppe Garibaldi, Otto von Bismarck, Wilhelm 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sytuację polityczną w Europie w drugiej połowie XIX wieku, w tym procesy zjednoczeniowe Włoch i Niemiec (XXIII.1)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Spacing"/>
              <w:spacing w:before="0" w:after="0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zna daty: powstania</w:t>
            </w:r>
            <w:r>
              <w:rPr>
                <w:sz w:val="20"/>
                <w:szCs w:val="20"/>
              </w:rPr>
              <w:t xml:space="preserve"> Królestwa Włoch (1861), </w:t>
            </w:r>
            <w:r>
              <w:rPr>
                <w:spacing w:val="-2"/>
                <w:sz w:val="20"/>
                <w:szCs w:val="20"/>
              </w:rPr>
              <w:t xml:space="preserve">ogłoszenia powstania </w:t>
            </w:r>
            <w:r>
              <w:rPr>
                <w:sz w:val="20"/>
                <w:szCs w:val="20"/>
              </w:rPr>
              <w:t xml:space="preserve">II Rzeszy </w:t>
            </w:r>
            <w:r>
              <w:rPr>
                <w:spacing w:val="-8"/>
                <w:sz w:val="20"/>
                <w:szCs w:val="20"/>
              </w:rPr>
              <w:t>Niemieckiej (18 I 1871);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pacing w:val="-8"/>
                <w:kern w:val="2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  <w:br/>
            </w:r>
            <w:r>
              <w:rPr>
                <w:rFonts w:cs="HelveticaNeueLTPro-Roman"/>
                <w:sz w:val="20"/>
                <w:szCs w:val="20"/>
              </w:rPr>
              <w:t>– identyfikuje postać Giuseppe Garibaldiego;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wymienia, jakie wojny stoczono podczas jednoczenia Niemiec;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wydarzenia, które doprowadziły do zjednoczenia Włoch.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pacing w:val="-8"/>
                <w:kern w:val="2"/>
                <w:sz w:val="20"/>
                <w:szCs w:val="20"/>
              </w:rPr>
            </w:pP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 </w:t>
            </w:r>
            <w:r>
              <w:rPr>
                <w:rFonts w:cs="HelveticaNeueLTPro-Roman"/>
                <w:i/>
                <w:sz w:val="20"/>
                <w:szCs w:val="20"/>
              </w:rPr>
              <w:t>wyprawa „tysiąca czerwonych koszul”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daty: wojny Prus z Austrią (1866), wojny francusko-pruskiej (1870-1871);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identyfikuje postacie:, Wilhelma I, </w:t>
            </w:r>
            <w:r>
              <w:rPr>
                <w:rFonts w:cs="Humanst521EU-Normal"/>
                <w:sz w:val="20"/>
                <w:szCs w:val="20"/>
              </w:rPr>
              <w:t xml:space="preserve">Wiktora Emanuela II, </w:t>
            </w:r>
            <w:r>
              <w:rPr>
                <w:rFonts w:cs="HelveticaNeueLTPro-Roman"/>
                <w:sz w:val="20"/>
                <w:szCs w:val="20"/>
              </w:rPr>
              <w:t>Ottona von Bismarcka;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wyjaśnia, jaką rolę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w jednoczeniu Włoch</w:t>
            </w:r>
            <w:r>
              <w:rPr>
                <w:rFonts w:cs="HelveticaNeueLTPro-Roman"/>
                <w:sz w:val="20"/>
                <w:szCs w:val="20"/>
              </w:rPr>
              <w:t xml:space="preserve"> odegrał Giuseppe Garibaldi;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wyjaśnia, jaką rolę w jednoczeniu Niemiec odegrał Otto von Bismarck.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bitew pod Magentą </w:t>
              <w:br/>
              <w:t xml:space="preserve">i Solferino (1859), wojny Prus i Austrii </w:t>
              <w:br/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z Danią (1864),</w:t>
            </w:r>
            <w:r>
              <w:rPr>
                <w:color w:val="00B0F0"/>
                <w:spacing w:val="-6"/>
                <w:kern w:val="2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>bitwy pod Sadową (1866),</w:t>
            </w:r>
            <w:r>
              <w:rPr>
                <w:rFonts w:cs="HelveticaNeueLTPro-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>bitwy pod Sedanem (1870);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skutki zjednoczenia Włoch i Niemiec dla Europy;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opisuje przebieg procesu jednoczenia Niemiec;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wyjaśnia, dlaczego Piemont stał się 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>ośrodkiem jednoczenia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kern w:val="2"/>
                <w:sz w:val="20"/>
                <w:szCs w:val="20"/>
              </w:rPr>
              <w:t>Włoch;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omawia skutki wojen Prus z Danią </w:t>
              <w:br/>
              <w:t>i Austrią dla procesu jednoczenia Niemiec;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przedstawia przyczyny, przebieg </w:t>
              <w:br/>
              <w:t>i skutki wojny francusko-pruskiej.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zna daty: </w:t>
            </w:r>
            <w:r>
              <w:rPr>
                <w:rFonts w:cs="HelveticaNeueLTPro-Roman"/>
                <w:sz w:val="20"/>
                <w:szCs w:val="20"/>
              </w:rPr>
              <w:t xml:space="preserve">wojny Piemontu </w:t>
              <w:br/>
              <w:t xml:space="preserve">z Austrią (1859), wybuchu powstania w Królestwie Obojga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Sycylii (1860), </w:t>
            </w:r>
            <w:r>
              <w:rPr>
                <w:rFonts w:cs="HelveticaNeueLTPro-Roman"/>
                <w:sz w:val="20"/>
                <w:szCs w:val="20"/>
              </w:rPr>
              <w:t>zajęcia Wenecji przez Królestwo Włoch (1866), zajęcia Państwa Kościelnego przez Królestwo Włoskie (1870);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Henriego Dunant’a;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na mapie etapy jednoczenia Włoch i Niemiec.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ocenia metody stosowane przez Ottona Bismarcka i Giuseppe Garibaldiego w procesie jednoczenia swoich państw</w:t>
            </w:r>
            <w:r>
              <w:rPr>
                <w:rFonts w:cs="HelveticaNeueLTPro-Roman"/>
                <w:color w:val="00B0F0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 ekspansji kolonialnej w XIX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kolonizacja Afryki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polityka kolonialna w Azji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– </w:t>
            </w:r>
            <w:r>
              <w:rPr>
                <w:rFonts w:cs="Calibri" w:cstheme="minorHAnsi"/>
                <w:sz w:val="20"/>
                <w:szCs w:val="20"/>
              </w:rPr>
              <w:t>gospodarcza i społeczna rola kolonii w XIX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konflikty kolonialne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imperium kolonialne Wielkiej Brytanii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terminu </w:t>
            </w:r>
            <w:r>
              <w:rPr>
                <w:rFonts w:cs="Calibri" w:cstheme="minorHAnsi"/>
                <w:i/>
                <w:sz w:val="20"/>
                <w:szCs w:val="20"/>
              </w:rPr>
              <w:t>kolonializm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wojny burskie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 </w:t>
            </w:r>
            <w:r>
              <w:rPr>
                <w:rFonts w:cs="Calibri" w:cstheme="minorHAnsi"/>
                <w:sz w:val="20"/>
                <w:szCs w:val="20"/>
              </w:rPr>
              <w:t>postacie historyczne: królowa Wiktoria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przyczyny, zasięg i następstwa ekspansji kolonialnej państw europejskich w XIX wieku (XXIII.3)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 </w:t>
            </w:r>
            <w:r>
              <w:rPr>
                <w:rFonts w:cs="HelveticaNeueLTPro-Roman"/>
                <w:i/>
                <w:sz w:val="20"/>
                <w:szCs w:val="20"/>
              </w:rPr>
              <w:t>kolonializm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metropolia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królowej Wiktorii;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wymienia państwa, które uczestniczyły </w:t>
              <w:br/>
              <w:t xml:space="preserve">w kolonizacji Afryki </w:t>
              <w:br/>
              <w:t>i Azji.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 </w:t>
            </w:r>
            <w:r>
              <w:rPr>
                <w:rFonts w:cs="HelveticaNeueLTPro-Roman"/>
                <w:i/>
                <w:sz w:val="20"/>
                <w:szCs w:val="20"/>
              </w:rPr>
              <w:t>kompania handlowa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państwa, które posiadały najwięcej kolonii;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przyczyny i skutki ekspansji kolonialnej.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ekspansja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eksterminacja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Kompania Wschodnioindyjska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na mapie tereny świata, które podlegały kolonizacji pod koniec XIX w.;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4"/>
                <w:kern w:val="2"/>
                <w:sz w:val="20"/>
                <w:szCs w:val="20"/>
              </w:rPr>
              <w:t>wymienia przyczyny</w:t>
            </w:r>
            <w:r>
              <w:rPr>
                <w:sz w:val="20"/>
                <w:szCs w:val="20"/>
              </w:rPr>
              <w:t xml:space="preserve"> konfliktów kolonialnych;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przedstawia skutki ekspansji kolonialnej </w:t>
            </w:r>
            <w:r>
              <w:rPr>
                <w:spacing w:val="-14"/>
                <w:kern w:val="2"/>
                <w:sz w:val="20"/>
                <w:szCs w:val="20"/>
              </w:rPr>
              <w:t>dla państw europejskich</w:t>
            </w:r>
            <w:r>
              <w:rPr>
                <w:sz w:val="20"/>
                <w:szCs w:val="20"/>
              </w:rPr>
              <w:t xml:space="preserve"> i mieszkańców terenów podbitych;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przedstawia proces kolonizacji Afryki i Azji;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wskazuje przykłady konfliktów kolonialnych.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before="0" w:after="0"/>
              <w:rPr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4"/>
                <w:kern w:val="2"/>
                <w:sz w:val="20"/>
                <w:szCs w:val="20"/>
              </w:rPr>
              <w:t xml:space="preserve">wyjaśnia znaczenie terminów: </w:t>
            </w:r>
            <w:r>
              <w:rPr>
                <w:i/>
                <w:spacing w:val="-4"/>
                <w:kern w:val="2"/>
                <w:sz w:val="20"/>
                <w:szCs w:val="20"/>
              </w:rPr>
              <w:t>powstanie</w:t>
            </w:r>
            <w:r>
              <w:rPr>
                <w:i/>
                <w:sz w:val="20"/>
                <w:szCs w:val="20"/>
              </w:rPr>
              <w:t xml:space="preserve"> sipajów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wojny opiumowe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wojny burskie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powstanie bokserów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spacing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– porównuje proces </w:t>
            </w:r>
            <w:r>
              <w:rPr>
                <w:spacing w:val="-4"/>
                <w:kern w:val="2"/>
                <w:sz w:val="20"/>
                <w:szCs w:val="20"/>
              </w:rPr>
              <w:t xml:space="preserve">kolonizacji Afryki </w:t>
              <w:br/>
              <w:t>i Azji.</w:t>
            </w:r>
          </w:p>
          <w:p>
            <w:pPr>
              <w:pStyle w:val="Normal"/>
              <w:spacing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ocenia politykę </w:t>
            </w:r>
            <w:r>
              <w:rPr>
                <w:spacing w:val="-8"/>
                <w:kern w:val="2"/>
                <w:sz w:val="20"/>
                <w:szCs w:val="20"/>
              </w:rPr>
              <w:t>mocarstw kolonialnych</w:t>
            </w:r>
            <w:r>
              <w:rPr>
                <w:sz w:val="20"/>
                <w:szCs w:val="20"/>
              </w:rPr>
              <w:t xml:space="preserve"> wobec podbitych ludów i państw.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demokratyzacja życia politycznego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rozwój ruchu robotniczego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narodziny nurtu socjaldemokratycznego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ideologia anarchistyczna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początki chrześcijańskiej demokracji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rozwój ideologii nacjonalistycznych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wpływ przemian cywilizacyjnych na proces emancypacji kobiet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postać historyczna: papież Leon XIII 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nowe idee polityczne i zjawiska kulturowe, w tym początki kultury masowej i przemiany obyczajowe (XXIII.4)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system republikański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pacing w:val="-4"/>
                <w:kern w:val="2"/>
                <w:sz w:val="20"/>
                <w:szCs w:val="20"/>
              </w:rPr>
              <w:t>monarchia</w:t>
            </w:r>
            <w:r>
              <w:rPr>
                <w:rFonts w:cs="HelveticaNeueLTPro-Roman"/>
                <w:i/>
                <w:sz w:val="20"/>
                <w:szCs w:val="20"/>
              </w:rPr>
              <w:t xml:space="preserve"> parlamentarna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demokratyzacja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wyjaśnia, na czym polegał proces demokratyzacji;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wymienia nowe ruchy polityczne </w:t>
              <w:br/>
              <w:t>w Europie drugiej połowie XIX w.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socjaldemokracja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 xml:space="preserve">chrześcijańska </w:t>
            </w:r>
            <w:r>
              <w:rPr>
                <w:rFonts w:cs="HelveticaNeueLTPro-Roman"/>
                <w:i/>
                <w:spacing w:val="-10"/>
                <w:kern w:val="2"/>
                <w:sz w:val="20"/>
                <w:szCs w:val="20"/>
              </w:rPr>
              <w:t>demokracja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 xml:space="preserve"> (</w:t>
            </w:r>
            <w:r>
              <w:rPr>
                <w:rFonts w:cs="HelveticaNeueLTPro-Roman"/>
                <w:i/>
                <w:spacing w:val="-10"/>
                <w:kern w:val="2"/>
                <w:sz w:val="20"/>
                <w:szCs w:val="20"/>
              </w:rPr>
              <w:t>chadecja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>),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emancypantki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sufrażystki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Karola Marksa, Leona XIII;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-2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2"/>
                <w:kern w:val="2"/>
                <w:sz w:val="20"/>
                <w:szCs w:val="20"/>
              </w:rPr>
              <w:t>wymienia postulaty</w:t>
            </w:r>
            <w:r>
              <w:rPr>
                <w:sz w:val="20"/>
                <w:szCs w:val="20"/>
              </w:rPr>
              <w:t xml:space="preserve"> emancypantek </w:t>
              <w:br/>
              <w:t>i sufrażystek.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nacjonalizm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szowinizm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syjonizm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przedstawia </w:t>
            </w:r>
            <w:r>
              <w:rPr>
                <w:spacing w:val="-8"/>
                <w:kern w:val="2"/>
                <w:sz w:val="20"/>
                <w:szCs w:val="20"/>
              </w:rPr>
              <w:t>założenia programowe</w:t>
            </w:r>
            <w:r>
              <w:rPr>
                <w:sz w:val="20"/>
                <w:szCs w:val="20"/>
              </w:rPr>
              <w:t xml:space="preserve"> socjalistów;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charakteryzuje </w:t>
            </w:r>
            <w:r>
              <w:rPr>
                <w:spacing w:val="-8"/>
                <w:kern w:val="2"/>
                <w:sz w:val="20"/>
                <w:szCs w:val="20"/>
              </w:rPr>
              <w:t>założenia programowe</w:t>
            </w:r>
            <w:r>
              <w:rPr>
                <w:sz w:val="20"/>
                <w:szCs w:val="20"/>
              </w:rPr>
              <w:t xml:space="preserve"> chrześcijańskiej demokracji;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przedstawia cele </w:t>
              <w:br/>
              <w:t>i metody działania anarchistów;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omawia różnice </w:t>
            </w:r>
            <w:r>
              <w:rPr>
                <w:spacing w:val="-4"/>
                <w:kern w:val="2"/>
                <w:sz w:val="20"/>
                <w:szCs w:val="20"/>
              </w:rPr>
              <w:t>między zwolennikami</w:t>
            </w:r>
            <w:r>
              <w:rPr>
                <w:sz w:val="20"/>
                <w:szCs w:val="20"/>
              </w:rPr>
              <w:t xml:space="preserve"> socjaldemokracji </w:t>
              <w:br/>
              <w:t>a komunistami;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wyjaśnia, jakie </w:t>
            </w:r>
            <w:r>
              <w:rPr>
                <w:spacing w:val="-6"/>
                <w:kern w:val="2"/>
                <w:sz w:val="20"/>
                <w:szCs w:val="20"/>
              </w:rPr>
              <w:t>okoliczności wpłynęły</w:t>
            </w:r>
            <w:r>
              <w:rPr>
                <w:sz w:val="20"/>
                <w:szCs w:val="20"/>
              </w:rPr>
              <w:t xml:space="preserve"> na narodziny ruchu emancypacji kobiet.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2"/>
                <w:kern w:val="2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pacing w:val="-4"/>
                <w:kern w:val="2"/>
                <w:sz w:val="20"/>
                <w:szCs w:val="20"/>
              </w:rPr>
              <w:t>solidaryzm społeczny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społeczeństwo industrialne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Międzynarodówka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encyklika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zna datę </w:t>
            </w:r>
            <w:r>
              <w:rPr>
                <w:rFonts w:cs="HelveticaNeueLTPro-Roman"/>
                <w:sz w:val="20"/>
                <w:szCs w:val="20"/>
              </w:rPr>
              <w:t xml:space="preserve">ogłoszenia encykliki </w:t>
            </w:r>
            <w:r>
              <w:rPr>
                <w:rFonts w:cs="HelveticaNeueLTPro-Roman"/>
                <w:i/>
                <w:sz w:val="20"/>
                <w:szCs w:val="20"/>
              </w:rPr>
              <w:t>Rerum novarum</w:t>
            </w:r>
            <w:r>
              <w:rPr>
                <w:rFonts w:cs="HelveticaNeueLTPro-Roman"/>
                <w:sz w:val="20"/>
                <w:szCs w:val="20"/>
              </w:rPr>
              <w:t xml:space="preserve"> (1891);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przedstawia wpływ </w:t>
            </w:r>
            <w:r>
              <w:rPr>
                <w:spacing w:val="-6"/>
                <w:kern w:val="2"/>
                <w:sz w:val="20"/>
                <w:szCs w:val="20"/>
              </w:rPr>
              <w:t>ideologii nacjonalizmu</w:t>
            </w:r>
            <w:r>
              <w:rPr>
                <w:sz w:val="20"/>
                <w:szCs w:val="20"/>
              </w:rPr>
              <w:t xml:space="preserve"> na kształtowanie się </w:t>
            </w:r>
            <w:r>
              <w:rPr>
                <w:spacing w:val="-8"/>
                <w:kern w:val="2"/>
                <w:sz w:val="20"/>
                <w:szCs w:val="20"/>
              </w:rPr>
              <w:t>rożnych postaw wobec</w:t>
            </w:r>
            <w:r>
              <w:rPr>
                <w:sz w:val="20"/>
                <w:szCs w:val="20"/>
              </w:rPr>
              <w:t xml:space="preserve"> narodu i mniejszości narodowych;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przedstawia okoliczności kształtowania się syjonizmu i jego założenia.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datę ustanowienia 1 maja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Świętem Pracy (1889);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4"/>
                <w:kern w:val="2"/>
                <w:sz w:val="20"/>
                <w:szCs w:val="20"/>
              </w:rPr>
              <w:t>porównuje systemy</w:t>
            </w:r>
            <w:r>
              <w:rPr>
                <w:sz w:val="20"/>
                <w:szCs w:val="20"/>
              </w:rPr>
              <w:t xml:space="preserve"> ustrojowe w XIX–</w:t>
              <w:br/>
              <w:t>wiecznej Europie.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teoria ewolucji i jej znaczenie dla rozwoju nauki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rozwój nauk przyrodniczych oraz medycyny i higieny w drugiej połowie XIX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odkrycia z dziedziny fizyki – promieniotwórczość pierwiastków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rozwój komunikacji i środków transportu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budowa wielkich kanałów morskich i ich znaczenie (Kanał Sueski i Panamski)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nowe nurty w literaturze, malarstwie, muzyce i architekturze drugiej połowy XIX w. (impresjonizm, secesja)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Karol Darwin, Maria Skłodowska-Curie, Ludwik Pasteur, bracia Wright, bracia Lumi</w:t>
            </w:r>
            <w:r>
              <w:rPr>
                <w:sz w:val="20"/>
                <w:szCs w:val="20"/>
              </w:rPr>
              <w:t>è</w:t>
            </w:r>
            <w:r>
              <w:rPr>
                <w:rFonts w:cs="Calibri" w:cstheme="minorHAnsi"/>
                <w:sz w:val="20"/>
                <w:szCs w:val="20"/>
              </w:rPr>
              <w:t xml:space="preserve">re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narodziny kultury masowej (radio, kino)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upowszechnienie sportu i kultury fizycznej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nowe idee polityczne i zjawiska kulturowe, w tym początki kultury masowej i przemiany obyczajowe (XXIII.4)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teoria ewolucji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promieniowanie X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kultura masowa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Karola Darwina,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>Marii Skłodowskiej-Curie;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odkrycia naukowe, przełomu XIX i XX wieku;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przedstawia cechy charakterystyczne kultury masowej;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nowe kierunki w sztuce i architekturze.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terminu </w:t>
            </w:r>
            <w:r>
              <w:rPr>
                <w:rFonts w:cs="Humanst521EU-Normal"/>
                <w:i/>
                <w:sz w:val="20"/>
                <w:szCs w:val="20"/>
              </w:rPr>
              <w:t>pasteryzacja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zna datę </w:t>
            </w:r>
            <w:r>
              <w:rPr>
                <w:rFonts w:cs="HelveticaNeueLTPro-Roman"/>
                <w:sz w:val="20"/>
                <w:szCs w:val="20"/>
              </w:rPr>
              <w:t>ogłoszenia teorii ewolucji przez Karola Darwina (1859),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identyfikuje postacie: Karola Darwina, Marii Skłodowskiej-Curie, Ludwika Pasteura, </w:t>
            </w:r>
            <w:r>
              <w:rPr>
                <w:sz w:val="20"/>
                <w:szCs w:val="20"/>
              </w:rPr>
              <w:t xml:space="preserve">Auguste’a i Louisa Lumière, </w:t>
            </w:r>
            <w:r>
              <w:rPr>
                <w:rFonts w:cs="Humanst521EU-Normal"/>
                <w:sz w:val="20"/>
                <w:szCs w:val="20"/>
              </w:rPr>
              <w:t xml:space="preserve">Claude Moneta, </w:t>
            </w:r>
            <w:r>
              <w:rPr>
                <w:rFonts w:cs="HelveticaNeueLTPro-Roman"/>
                <w:sz w:val="20"/>
                <w:szCs w:val="20"/>
              </w:rPr>
              <w:t>Rudolfa Diesela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założenia teorii ewolucji;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wskazuje wynalazki,</w:t>
            </w:r>
            <w:r>
              <w:rPr>
                <w:rFonts w:cs="HelveticaNeueLTPro-Roman"/>
                <w:sz w:val="20"/>
                <w:szCs w:val="20"/>
              </w:rPr>
              <w:t xml:space="preserve"> które miały wpływ na życie codzienne;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wynalazki, które miały wpływ na rozwój medycyny </w:t>
              <w:br/>
              <w:t>i higieny.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secesja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realizm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impresjonizm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naturalizm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kubizm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identyfikuje postacie: Dmitrija Mendelejewa, Wilhelma Roentgena, Charelsa Dickensa, </w:t>
            </w:r>
            <w:r>
              <w:rPr>
                <w:rFonts w:cs="HelveticaNeueLTPro-Roman"/>
                <w:sz w:val="20"/>
                <w:szCs w:val="20"/>
              </w:rPr>
              <w:t>Pierre’a Curie;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charakteryzuje rozwój komunikacji </w:t>
              <w:br/>
              <w:t>i transportu;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charakteryzuje nowe kierunki w sztuce i architekturze;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wyjaśnia, czym charakteryzowało się malarstwo impresjonistów;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wyjaśnia, w jaki sposób wynalazki zmieniły życie codzienne w XIX w.;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przedstawia okoliczności upowszechnienia sportu w drugiej połowie XIX w.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terminu: </w:t>
            </w:r>
            <w:r>
              <w:rPr>
                <w:rFonts w:cs="Humanst521EU-Normal"/>
                <w:i/>
                <w:sz w:val="20"/>
                <w:szCs w:val="20"/>
              </w:rPr>
              <w:t>historyzm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symbolizm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futuryzm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ekspresjonizm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datę pierwszych igrzysk olimpijskich (1896);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br/>
              <w:t xml:space="preserve">– identyfikuje postacie: </w:t>
            </w:r>
            <w:r>
              <w:rPr>
                <w:rFonts w:cs="Humanst521EU-Normal"/>
                <w:sz w:val="20"/>
                <w:szCs w:val="20"/>
              </w:rPr>
              <w:t xml:space="preserve">Émile’a Zoli, </w:t>
            </w:r>
            <w:r>
              <w:rPr>
                <w:rFonts w:cs="HelveticaNeueLTPro-Roman"/>
                <w:sz w:val="20"/>
                <w:szCs w:val="20"/>
              </w:rPr>
              <w:t xml:space="preserve">Roberta Kocha, Karla Benza, Gottlieba Daimlera,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6"/>
                <w:kern w:val="2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wyjaśnia, jakie czynniki miały wpływ na spadek liczby zachorowań i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śmiertelności w XIX w.;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ocenia znaczenie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>rozpowszechnienia nowych środków transportu;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ocenia znaczenie budowy Kanału Sueskiego i Kanału Panamskiego dla rozwoju komunikacji;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wyjaśnia, w jaki sposób podglądy pozytywistów wpłynęły na literaturę i sztukę przełomu XIX i XX 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początki idei pracy organicznej na ziemiach polskich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odwilż posewastopolska w Rosji i Królestwie Polskim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manifestacje patriotyczne i „rewolucja moralna” – wzrost aktywności politycznej polskiego społeczeństwa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stronnictwa polityczne w Królestwie Polskim – „biali” i „czerwoni”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polityka A. Wielopolskiego i jego reformy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bezpośrednie przyczyny i okoliczności wybuchu powstania styczniowego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wymowa i znaczenie manifestu Tymczasowego Rządu Narodowego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przebieg i charakter walk powstańczych w Królestwie Polskim i na Litwie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rola dyktatorów i Rządu Narodowego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kwestia chłopska podczas powstania styczniowego – dekret cara o uwłaszczeniu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Aleksander Wielopolski, Romuald Traugutt, Ludwik Mierosławski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pośrednie i bezpośrednie przyczyny powstania, w tym „rewolucję moralną” 1861–1862 (XXII.1)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dokonuje charakterystyki działań powstańczych z uwzględnieniem, jeśli to możliwe, przebiegu powstania w swoim regionie (XXII.2)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uwłaszczenie chłopów w zaborze rosyjskim oraz porównuje z uwłaszczeniem w pozostałych zaborach (XXII.3)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 znaczenie terminów: </w:t>
            </w:r>
            <w:r>
              <w:rPr>
                <w:i/>
                <w:sz w:val="20"/>
                <w:szCs w:val="20"/>
              </w:rPr>
              <w:t>praca organiczna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branka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kern w:val="2"/>
                <w:sz w:val="20"/>
                <w:szCs w:val="20"/>
              </w:rPr>
              <w:t>dyktator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zna daty: wybuchu </w:t>
            </w:r>
            <w:r>
              <w:rPr>
                <w:spacing w:val="-6"/>
                <w:kern w:val="2"/>
                <w:sz w:val="20"/>
                <w:szCs w:val="20"/>
              </w:rPr>
              <w:t>powstania (22 I 1863),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kern w:val="2"/>
                <w:sz w:val="20"/>
                <w:szCs w:val="20"/>
              </w:rPr>
              <w:t>ukazu o uwłaszczeniu</w:t>
            </w:r>
            <w:r>
              <w:rPr>
                <w:sz w:val="20"/>
                <w:szCs w:val="20"/>
              </w:rPr>
              <w:t xml:space="preserve"> w Królestwie Polskim (III 1864);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identyfikuje postać Romualda Traugutta;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4"/>
                <w:kern w:val="2"/>
                <w:sz w:val="20"/>
                <w:szCs w:val="20"/>
              </w:rPr>
              <w:t>wymienia założenia</w:t>
            </w:r>
            <w:r>
              <w:rPr>
                <w:sz w:val="20"/>
                <w:szCs w:val="20"/>
              </w:rPr>
              <w:t xml:space="preserve"> pracy organicznej;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określa przyczyny powstania styczniowego;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wskazuje przyczyny upadku powstania styczniowego.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 znaczenie terminów: </w:t>
            </w:r>
            <w:r>
              <w:rPr>
                <w:spacing w:val="-12"/>
                <w:kern w:val="2"/>
                <w:sz w:val="20"/>
                <w:szCs w:val="20"/>
              </w:rPr>
              <w:t>„</w:t>
            </w:r>
            <w:r>
              <w:rPr>
                <w:i/>
                <w:spacing w:val="-12"/>
                <w:kern w:val="2"/>
                <w:sz w:val="20"/>
                <w:szCs w:val="20"/>
              </w:rPr>
              <w:t>czerwoni</w:t>
            </w:r>
            <w:r>
              <w:rPr>
                <w:spacing w:val="-12"/>
                <w:kern w:val="2"/>
                <w:sz w:val="20"/>
                <w:szCs w:val="20"/>
              </w:rPr>
              <w:t xml:space="preserve">”, </w:t>
            </w:r>
            <w:r>
              <w:rPr>
                <w:sz w:val="20"/>
                <w:szCs w:val="20"/>
              </w:rPr>
              <w:t>„</w:t>
            </w:r>
            <w:r>
              <w:rPr>
                <w:i/>
                <w:sz w:val="20"/>
                <w:szCs w:val="20"/>
              </w:rPr>
              <w:t>biali</w:t>
            </w:r>
            <w:r>
              <w:rPr>
                <w:sz w:val="20"/>
                <w:szCs w:val="20"/>
              </w:rPr>
              <w:t xml:space="preserve">”, </w:t>
            </w:r>
            <w:r>
              <w:rPr>
                <w:i/>
                <w:sz w:val="20"/>
                <w:szCs w:val="20"/>
              </w:rPr>
              <w:t>wojna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partyzancka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ukaz</w:t>
            </w:r>
            <w:r>
              <w:rPr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identyfikuje </w:t>
            </w:r>
            <w:r>
              <w:rPr>
                <w:spacing w:val="-4"/>
                <w:kern w:val="2"/>
                <w:sz w:val="20"/>
                <w:szCs w:val="20"/>
              </w:rPr>
              <w:t xml:space="preserve">postacie: </w:t>
            </w:r>
            <w:r>
              <w:rPr>
                <w:sz w:val="20"/>
                <w:szCs w:val="20"/>
              </w:rPr>
              <w:t>Aleksandra Wielopolskiego</w:t>
            </w:r>
            <w:r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przykłady realizacji programu pracy organicznej;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pacing w:val="-16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przedstawia programy polityczne </w:t>
            </w:r>
            <w:r>
              <w:rPr>
                <w:spacing w:val="-16"/>
                <w:kern w:val="2"/>
                <w:sz w:val="20"/>
                <w:szCs w:val="20"/>
              </w:rPr>
              <w:t>„białych” i „czerwonych”;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przedstawia reformy Aleksandra Wielopolskiego;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wskaże na mapie miejsca walk powstańczych;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6"/>
                <w:kern w:val="2"/>
                <w:sz w:val="20"/>
                <w:szCs w:val="20"/>
              </w:rPr>
              <w:t>omawia okoliczności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kern w:val="2"/>
                <w:sz w:val="20"/>
                <w:szCs w:val="20"/>
              </w:rPr>
              <w:t>i skutki wprowadzenia</w:t>
            </w:r>
            <w:r>
              <w:rPr>
                <w:sz w:val="20"/>
                <w:szCs w:val="20"/>
              </w:rPr>
              <w:t xml:space="preserve"> dekretu o uwłaszczeniu w Królestwie Polskim.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 znaczenie terminu </w:t>
            </w:r>
            <w:r>
              <w:rPr>
                <w:i/>
                <w:sz w:val="20"/>
                <w:szCs w:val="20"/>
              </w:rPr>
              <w:t>odwilż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wiosna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>posewastopolska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Jarosława Dąbrowskiego, Leopolda Kronenberga;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zna datę ogłoszenia manifestu Tymczasowego Rządu Narodowego (22 I 1863);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charakteryzuje odwilż posewastopolską w Królestwie Polskim;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wskazuje różnicę </w:t>
              <w:br/>
              <w:t xml:space="preserve">w stosunku do powstania zbrojnego </w:t>
            </w:r>
            <w:r>
              <w:rPr>
                <w:spacing w:val="-4"/>
                <w:kern w:val="2"/>
                <w:sz w:val="20"/>
                <w:szCs w:val="20"/>
              </w:rPr>
              <w:t>między „czerwonymi” i</w:t>
            </w:r>
            <w:r>
              <w:rPr>
                <w:sz w:val="20"/>
                <w:szCs w:val="20"/>
              </w:rPr>
              <w:t xml:space="preserve"> „białymi”;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omawia cele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manifestu Tymczasowego Rządu Narodowego;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wyjaśnia, jaką rolę w upadku powstania odegrała kwestia chłopska.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wyjaśnia znaczenie terminu „</w:t>
            </w:r>
            <w:r>
              <w:rPr>
                <w:i/>
                <w:sz w:val="20"/>
                <w:szCs w:val="20"/>
              </w:rPr>
              <w:t>rewolucja moralna</w:t>
            </w:r>
            <w:r>
              <w:rPr>
                <w:sz w:val="20"/>
                <w:szCs w:val="20"/>
              </w:rPr>
              <w:t>”;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aresztowania Romualda Traugutta (IV 1864), objęcia dyktatury przez Mariana Langiewicza (III 1863);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Andrzeja Zamoyskiego, Józefa Hauke- Bosaka;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wyjaśnia, jaką rolę pełniły manifestacje patriotyczne w przededniu wybuchu powstania;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porównuje programy polityczne „czerwonych” </w:t>
              <w:br/>
              <w:t>i „białych”.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ocenia politykę Aleksandra Wielopolskiego;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ocenia postawy dyktatorów powstania styczniowego.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Po powstaniu styczniowym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represje wobec uczestników powstania styczniowego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likwidacja odrębności Królestwa Polskiego i polityka Rosji na ziemiach zabranych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polityka rusyfikacji urzędów i szkolnictwa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represje wobec Kościoła katolickiego i unickiego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sposoby oporu Polaków przed polityką rusyfikacji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rusyfikacja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polityka germanizacji w zaborze pruskim – rugi pruskie, Kulturkampf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autonomia Galicji i jej przejawy – polonizacja oświaty i rozwój kultury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postawy Polaków wobec polityki zaborców w zaborze pruskim i austriackim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świadomość narodowa Polaków pod zaborami i proces powstawania nowoczesnego narodu polskiego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Mieczysław Ledóchowski, Michał Drzymała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wylicza formy represji popowstaniowych (XXII.4)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cele i opisuje metody działań zaborców wobec mieszkańców ziem dawnej Rzeczypospolitej – […] germanizacja (Kulturkampf), autonomia galicyjska (XXIV.1)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postawy społeczeństwa polskiego w stosunku do zaborców – trójlojalizm, praca organiczna, ruch spółdzielczy (XXIV.2)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formowanie się nowoczesnej świadomości narodowej Polaków (XXIV.3)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pacing w:val="-6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 znaczenie </w:t>
            </w:r>
            <w:r>
              <w:rPr>
                <w:spacing w:val="-6"/>
                <w:kern w:val="2"/>
                <w:sz w:val="20"/>
                <w:szCs w:val="20"/>
              </w:rPr>
              <w:t xml:space="preserve">terminów: </w:t>
            </w:r>
            <w:r>
              <w:rPr>
                <w:i/>
                <w:spacing w:val="-6"/>
                <w:kern w:val="2"/>
                <w:sz w:val="20"/>
                <w:szCs w:val="20"/>
              </w:rPr>
              <w:t>rusyfikacja</w:t>
            </w:r>
            <w:r>
              <w:rPr>
                <w:spacing w:val="-6"/>
                <w:kern w:val="2"/>
                <w:sz w:val="20"/>
                <w:szCs w:val="20"/>
              </w:rPr>
              <w:t xml:space="preserve">, </w:t>
            </w:r>
            <w:r>
              <w:rPr>
                <w:i/>
                <w:spacing w:val="-6"/>
                <w:kern w:val="2"/>
                <w:sz w:val="20"/>
                <w:szCs w:val="20"/>
              </w:rPr>
              <w:t>germanizacja</w:t>
            </w:r>
            <w:r>
              <w:rPr>
                <w:spacing w:val="-6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Michała Drzymały;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wymienia bezpośrednie represje wobec uczestników powstania styczniowego;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charakteryzuje politykę germanizacji.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 znaczenie terminów: </w:t>
            </w:r>
            <w:r>
              <w:rPr>
                <w:i/>
                <w:sz w:val="20"/>
                <w:szCs w:val="20"/>
              </w:rPr>
              <w:t>trójlojalizm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Kraj Przywiślański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pacing w:val="-6"/>
                <w:kern w:val="2"/>
                <w:sz w:val="20"/>
                <w:szCs w:val="20"/>
              </w:rPr>
              <w:t>autonomia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kulturkampf</w:t>
            </w:r>
            <w:r>
              <w:rPr>
                <w:rFonts w:cs="HelveticaNeueLTPro-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strajk szkolny</w:t>
            </w:r>
            <w:r>
              <w:rPr>
                <w:rFonts w:cs="HelveticaNeueLTPro-Roman"/>
                <w:sz w:val="20"/>
                <w:szCs w:val="20"/>
              </w:rPr>
              <w:t>,</w:t>
            </w:r>
            <w:r>
              <w:rPr>
                <w:rFonts w:cs="HelveticaNeueLTPro-Roman"/>
                <w:i/>
                <w:sz w:val="20"/>
                <w:szCs w:val="20"/>
              </w:rPr>
              <w:t xml:space="preserve"> rugi pruskie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datę protestu dzieci we Wrześni (1901);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Marii Konopnickiej;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postawy Polaków wobec rusyfikacji i germanizacji;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spacing w:val="-6"/>
                <w:kern w:val="2"/>
                <w:sz w:val="20"/>
                <w:szCs w:val="20"/>
              </w:rPr>
              <w:t>przedstawia przykłady rusyfikacji i germanizacji ziem zabranych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wyjaśnia, na czym polegała polityka kulturkampfu;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wymienia instytucje</w:t>
            </w:r>
            <w:r>
              <w:rPr>
                <w:rFonts w:cs="HelveticaNeueLTPro-Roman"/>
                <w:sz w:val="20"/>
                <w:szCs w:val="20"/>
              </w:rPr>
              <w:t xml:space="preserve"> autonomiczne w Galicji.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 znaczenie terminów: </w:t>
            </w:r>
            <w:r>
              <w:rPr>
                <w:i/>
                <w:sz w:val="20"/>
                <w:szCs w:val="20"/>
              </w:rPr>
              <w:t>kibitka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tajne komplety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 xml:space="preserve">Komisja </w:t>
            </w:r>
            <w:r>
              <w:rPr>
                <w:rFonts w:cs="HelveticaNeueLTPro-Roman"/>
                <w:i/>
                <w:spacing w:val="-4"/>
                <w:kern w:val="2"/>
                <w:sz w:val="20"/>
                <w:szCs w:val="20"/>
              </w:rPr>
              <w:t>Kolonizacyjna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pacing w:val="-4"/>
                <w:kern w:val="2"/>
                <w:sz w:val="20"/>
                <w:szCs w:val="20"/>
              </w:rPr>
              <w:t>Hakata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identyfikuje postać  </w:t>
            </w:r>
            <w:r>
              <w:rPr>
                <w:rFonts w:cs="HelveticaNeueLTPro-Roman"/>
                <w:sz w:val="20"/>
                <w:szCs w:val="20"/>
              </w:rPr>
              <w:t xml:space="preserve">Ottona von Bismarcka,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Mieczysława </w:t>
            </w:r>
            <w:r>
              <w:rPr>
                <w:rFonts w:cs="HelveticaNeueLTPro-Roman"/>
                <w:sz w:val="20"/>
                <w:szCs w:val="20"/>
              </w:rPr>
              <w:t xml:space="preserve">Ledóchowskiego, </w:t>
            </w:r>
            <w:r>
              <w:rPr>
                <w:rFonts w:cs="Humanst521EU-Normal"/>
                <w:sz w:val="20"/>
                <w:szCs w:val="20"/>
              </w:rPr>
              <w:t>Piotra Wawrzyniaka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rozpoczęcia rugów pruskich (1885), powstania Komisji Kolonizacyjnej (1886);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omawia walkę władz carskich z polskim Kościołem;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omawia postawę Polaków wobec rusyfikacji i germanizacji;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wyjaśnia znaczenie </w:t>
            </w:r>
            <w:r>
              <w:rPr>
                <w:spacing w:val="-10"/>
                <w:kern w:val="2"/>
                <w:sz w:val="20"/>
                <w:szCs w:val="20"/>
              </w:rPr>
              <w:t xml:space="preserve">terminów: </w:t>
            </w:r>
            <w:r>
              <w:rPr>
                <w:i/>
                <w:spacing w:val="-10"/>
                <w:kern w:val="2"/>
                <w:sz w:val="20"/>
                <w:szCs w:val="20"/>
              </w:rPr>
              <w:t xml:space="preserve">Uniwersytet </w:t>
            </w:r>
            <w:r>
              <w:rPr>
                <w:i/>
                <w:spacing w:val="-6"/>
                <w:kern w:val="2"/>
                <w:sz w:val="20"/>
                <w:szCs w:val="20"/>
              </w:rPr>
              <w:t>Latający</w:t>
            </w:r>
            <w:r>
              <w:rPr>
                <w:spacing w:val="-6"/>
                <w:kern w:val="2"/>
                <w:sz w:val="20"/>
                <w:szCs w:val="20"/>
              </w:rPr>
              <w:t xml:space="preserve">, </w:t>
            </w:r>
            <w:r>
              <w:rPr>
                <w:i/>
                <w:spacing w:val="-6"/>
                <w:kern w:val="2"/>
                <w:sz w:val="20"/>
                <w:szCs w:val="20"/>
              </w:rPr>
              <w:t>Towarzystwo</w:t>
            </w:r>
            <w:r>
              <w:rPr>
                <w:i/>
                <w:sz w:val="20"/>
                <w:szCs w:val="20"/>
              </w:rPr>
              <w:t xml:space="preserve"> Czytelni Oświatowych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nowela osadnicza, </w:t>
            </w:r>
            <w:r>
              <w:rPr>
                <w:rFonts w:cs="HelveticaNeueLTPro-Roman"/>
                <w:i/>
                <w:kern w:val="2"/>
                <w:sz w:val="20"/>
                <w:szCs w:val="20"/>
              </w:rPr>
              <w:t>ustawa kagańcowa</w:t>
            </w:r>
            <w:r>
              <w:rPr>
                <w:sz w:val="20"/>
                <w:szCs w:val="20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6"/>
                <w:kern w:val="2"/>
                <w:sz w:val="20"/>
                <w:szCs w:val="20"/>
              </w:rPr>
            </w:pP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zna datę ogłoszenia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tzw. noweli osadniczej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6"/>
                <w:sz w:val="20"/>
                <w:szCs w:val="20"/>
              </w:rPr>
              <w:t>(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1904),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okoliczności nadania Galicji autonomii przez władze austriackie;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ocenia politykę caratu wobec ludności polskiej </w:t>
              <w:br/>
              <w:t>na ziemiach zabranych;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ocenia postawy Polaków w Królestwie Polskim wobec rusyfikacji i germanizacji;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znaczenie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>autonomii galicyjskiej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>dla rozwoju polskiego</w:t>
            </w:r>
            <w:r>
              <w:rPr>
                <w:rFonts w:cs="HelveticaNeueLTPro-Roman"/>
                <w:sz w:val="20"/>
                <w:szCs w:val="20"/>
              </w:rPr>
              <w:t xml:space="preserve"> życia narodowego.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przemiany gospodarcze i społeczne na ziemiach polskich w drugiej połowie XIX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specyfika sytuacji gospodarczej poszczególnych zaborów.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inne narodowości na ziemiach dawnej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postęp cywilizacyjny na ziemiach polskich w drugiej połowie XIX w.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emigracja zarobkowa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ziemiaństwo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Hipolit Cegielski, Ignacy Łukasiewicz, Franciszek Stefczyk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postawy społeczeństwa polskiego w stosunku do zaborców – trójlojalizm, praca organiczna, ruch spółdzielczy (XXIV.2)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formowanie się nowoczesnej świadomości narodowej Polaków (XXIV.3)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terminu: </w:t>
            </w:r>
            <w:r>
              <w:rPr>
                <w:rFonts w:cs="HelveticaNeueLTPro-Roman"/>
                <w:i/>
                <w:sz w:val="20"/>
                <w:szCs w:val="20"/>
              </w:rPr>
              <w:t>emigracja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zarobkowa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Hipolita Cegielskiego;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 przyczyny i wskazuje kierunki emigracji zarobkowej Polaków pod koniec XIX w.;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grupy społeczne, które wykształciły się </w:t>
              <w:br/>
              <w:t>w społeczeństwie polskim w XIX w.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cs="HelveticaNeueLTPro-Roman"/>
                <w:i/>
                <w:spacing w:val="-2"/>
                <w:kern w:val="2"/>
                <w:sz w:val="20"/>
                <w:szCs w:val="20"/>
              </w:rPr>
              <w:t>burżuazja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inteligencja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ziemiaństwo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12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12"/>
                <w:kern w:val="2"/>
                <w:sz w:val="20"/>
                <w:szCs w:val="20"/>
              </w:rPr>
              <w:t>zna datę uwłaszczenia</w:t>
            </w:r>
            <w:r>
              <w:rPr>
                <w:rFonts w:cs="HelveticaNeueLTPro-Roman"/>
                <w:sz w:val="20"/>
                <w:szCs w:val="20"/>
              </w:rPr>
              <w:t xml:space="preserve"> chłopów w zaborze rosyjskim (1864);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przykłady przedsiębiorczości Polaków w zaborze pruskim i wymienia jej przykłady;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charakteryzuje rozwój gospodarczy Galicji;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omawia przykłady przemian cywilizacyjnych </w:t>
              <w:br/>
              <w:t>na ziemiach polskich w XIX w.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cs="HelveticaNeueLTPro-Roman"/>
                <w:i/>
                <w:spacing w:val="-6"/>
                <w:kern w:val="2"/>
                <w:sz w:val="20"/>
                <w:szCs w:val="20"/>
              </w:rPr>
              <w:t>asymilacja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spółdzielnie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oszczędnościowo</w:t>
            </w:r>
            <w:r>
              <w:rPr>
                <w:rFonts w:cs="HelveticaNeueLTPro-Roman"/>
                <w:sz w:val="20"/>
                <w:szCs w:val="20"/>
              </w:rPr>
              <w:t xml:space="preserve">- </w:t>
            </w:r>
            <w:r>
              <w:rPr>
                <w:rFonts w:cs="HelveticaNeueLTPro-Roman"/>
                <w:i/>
                <w:sz w:val="20"/>
                <w:szCs w:val="20"/>
              </w:rPr>
              <w:t>pożyczkowe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datę zniesienia granicy celnej z Rosją (1851);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Franciszka Stefczyka;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przedstawia rozwój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>i rolnictwa</w:t>
            </w:r>
            <w:r>
              <w:rPr>
                <w:rFonts w:cs="HelveticaNeueLTPro-Roman"/>
                <w:sz w:val="20"/>
                <w:szCs w:val="20"/>
              </w:rPr>
              <w:t xml:space="preserve"> w zaborze rosyjskim;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omawia rozwój Łodzi jako miasta przemysłowego;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omawia rozwój spółdzielczości </w:t>
              <w:br/>
              <w:t>w Galicji;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charakteryzuje przemiany społeczne na ziemiach polskich.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porównuje rozwój gospodarczy ziem polskich trzech zaborów;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datę zakończenia budowy kolei warszawsko- wiedeńskiej (1848);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wyjaśnia, na czym polegał proces asymilacji Żydów i jakie były jego skutki;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postawy Polaków wobec różnych problemów związanych </w:t>
              <w:br/>
              <w:t xml:space="preserve">z </w:t>
            </w:r>
            <w:r>
              <w:rPr>
                <w:rFonts w:cs="HelveticaNeueLTPro-Roman"/>
                <w:kern w:val="2"/>
                <w:sz w:val="20"/>
                <w:szCs w:val="20"/>
              </w:rPr>
              <w:t>rozwojem gospodarczym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  <w:br/>
              <w:t xml:space="preserve">ziem polskich </w:t>
              <w:br/>
              <w:t>pod zaborami;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okoliczności narodzin nowych ruchów politycznych na ziemiach polskich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założenia programowe i działalność partii socjalistycznych, nacjonalistycznych i ludowych,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podziały na polskiej scenie politycznej na przełomie XIX i XX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 rewolucji 1905–1907 na ziemiach polskich oraz jej kontekst narodowy i społeczny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przebieg rewolucji lat 1905–1907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orientacja proaustriacka i prorosyjska – ich oczekiwania polityczne i najważniejsi działacze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powstanie organizacji niepodległościowych (Związek Walki Czynnej, Związek Strzelecki)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solidaryzm narodowy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antysemityzm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postacie historyczne: Ludwik Waryński, Józef Piłsudski, Roman Dmowski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terminu: 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organizacja paramilitarna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Józef Mirecki, Stefan Okrzeja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narodziny i pierwsze lata istnienia nowoczesnych ruchów politycznych (socjalizm, ruch ludowy, ruch narodowy) (XXIV.4)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społeczne i narodowe aspekty rewolucji w latach 1905–1907 (XXIV.5)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spór orientacyjny w latach 1908–1914 (XXIV.6)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datę rewolucji 1905–1907;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identyfikuje postacie: Józefa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Piłsudskiego, Romana </w:t>
            </w:r>
            <w:r>
              <w:rPr>
                <w:rFonts w:cs="HelveticaNeueLTPro-Roman"/>
                <w:sz w:val="20"/>
                <w:szCs w:val="20"/>
              </w:rPr>
              <w:t>Dmowskiego, Wincentego Witosa;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wskazuje partie należące do ruchu socjalistycznego, narodowego </w:t>
              <w:br/>
              <w:t>i ludowego;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 xml:space="preserve">orientacja </w:t>
            </w:r>
            <w:r>
              <w:rPr>
                <w:rFonts w:cs="HelveticaNeueLTPro-Roman"/>
                <w:i/>
                <w:spacing w:val="-6"/>
                <w:kern w:val="2"/>
                <w:sz w:val="20"/>
                <w:szCs w:val="20"/>
              </w:rPr>
              <w:t>prorosyjska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pacing w:val="-6"/>
                <w:kern w:val="2"/>
                <w:sz w:val="20"/>
                <w:szCs w:val="20"/>
              </w:rPr>
              <w:t>orientacja</w:t>
            </w:r>
            <w:r>
              <w:rPr>
                <w:rFonts w:cs="HelveticaNeueLTPro-Roman"/>
                <w:i/>
                <w:sz w:val="20"/>
                <w:szCs w:val="20"/>
              </w:rPr>
              <w:t xml:space="preserve"> proaustriacka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krwawa niedziela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solidaryzm narodowy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datę krwawej niedzieli (22 I 1905);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Ludwika Waryńskiego, Róży Luksemburg, Ignacego Daszyńskiego;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wymienia skutki rewolucji 1905–1907 na ziemiach polskich;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charakteryzuje orientację proaustriacką </w:t>
              <w:br/>
              <w:t>i prorosyjską;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wymienia przyczyny i przebieg</w:t>
            </w:r>
            <w:r>
              <w:rPr>
                <w:rFonts w:cs="HelveticaNeueLTPro-Roman"/>
                <w:sz w:val="20"/>
                <w:szCs w:val="20"/>
              </w:rPr>
              <w:t xml:space="preserve"> rewolucji 1905–1907 w Rosji i Królestwie Polskim;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wymienia polskie organizacje niepodległościowe działające pod zaborami.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 </w:t>
            </w:r>
            <w:r>
              <w:rPr>
                <w:rFonts w:cs="HelveticaNeueLTPro-Roman"/>
                <w:i/>
                <w:sz w:val="20"/>
                <w:szCs w:val="20"/>
              </w:rPr>
              <w:t>endecja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powstania Wielkiego Proletariatu (1882), Polskiej Partii Socjalistycznej (1892), Stronnictwa Narodowo-Demokratycznego (1897), Polskiego Stronnictwa Ludowego (1903);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wymienia założenia </w:t>
            </w:r>
            <w:r>
              <w:rPr>
                <w:rFonts w:cs="HelveticaNeueLTPro-Roman"/>
                <w:sz w:val="20"/>
                <w:szCs w:val="20"/>
              </w:rPr>
              <w:t>programowe SDKPiL i PPS;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przedstawia założenia ruchu robotniczego i </w:t>
            </w:r>
            <w:r>
              <w:rPr>
                <w:rFonts w:cs="Times New Roman"/>
                <w:sz w:val="20"/>
                <w:szCs w:val="20"/>
              </w:rPr>
              <w:t>ruchu narodowego;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przedstawia okoliczności ukształtowania się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orientacji politycznych</w:t>
            </w:r>
            <w:r>
              <w:rPr>
                <w:rFonts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Duma Państwowa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Macierz Szkolna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cs="Humanst521EU-Normal"/>
                <w:color w:val="FF0000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powstania Socjaldemokracji Królestwa Polskiego (1893), Socjaldemokracji Królestwa i Polskiego i Litwy (1900), Stronnictwa Ludowego (1895), Polskiej Partii  Socjaldemokratycznej Galicji i Śląska (1897);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Stanisława Wojciechowskiego, Stanisława Stojałowskiego, Franciszka Stefczyka, Marii i Bolesława Wysłouchów;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omawia okoliczności</w:t>
            </w:r>
            <w:r>
              <w:rPr>
                <w:rFonts w:cs="HelveticaNeueLTPro-Roman"/>
                <w:sz w:val="20"/>
                <w:szCs w:val="20"/>
              </w:rPr>
              <w:t xml:space="preserve"> narodzin ruchu robotniczego na ziemiach polskich;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wyjaśnia, dlaczego polski ruch ludowy powstał i rozwinął się w Galicji;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–</w:t>
            </w:r>
            <w:r>
              <w:rPr>
                <w:rFonts w:cs="Times New Roman"/>
                <w:spacing w:val="-6"/>
                <w:kern w:val="2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6"/>
                <w:kern w:val="2"/>
                <w:sz w:val="20"/>
                <w:szCs w:val="20"/>
              </w:rPr>
              <w:t>porównuje założenia</w:t>
            </w:r>
            <w:r>
              <w:rPr>
                <w:rFonts w:cs="Times New Roman"/>
                <w:sz w:val="20"/>
                <w:szCs w:val="20"/>
              </w:rPr>
              <w:t xml:space="preserve"> programowe PPS </w:t>
              <w:br/>
              <w:t>i SDKPiL;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6"/>
                <w:kern w:val="2"/>
                <w:sz w:val="20"/>
                <w:szCs w:val="20"/>
              </w:rPr>
              <w:t xml:space="preserve">porównuje założenia </w:t>
            </w:r>
            <w:r>
              <w:rPr>
                <w:rFonts w:cs="Times New Roman"/>
                <w:spacing w:val="-10"/>
                <w:kern w:val="2"/>
                <w:sz w:val="20"/>
                <w:szCs w:val="20"/>
              </w:rPr>
              <w:t>programowe orientacji</w:t>
            </w:r>
            <w:r>
              <w:rPr>
                <w:rFonts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wyjaśnia, jaki wpływ miała działalność partii politycznych na postawy Polaków pod zaborami;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ocenia skalę realizacji haseł polskich partii politycznych w XIX </w:t>
              <w:br/>
              <w:t>i na początku XX 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 Kultura polska na przełomie XIX i XX wieku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program polskiego pozytywizmu i jego teoretycy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znaczenie pracy organicznej i pracy u podstaw dla społeczeństwa polskiego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wzrost popularności powieści i malarstwa historycznego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Młoda Polska i jej wkład w rozwój kultury polskiej przełomu wieków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początki kultury masowej na ziemiach polskich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znaczenie terminów: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modernizm, Młoda Polska, realizm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formowanie się nowoczesnej świadomości narodowej Polaków (XXIV.3)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</w:t>
            </w:r>
            <w:r>
              <w:rPr>
                <w:rFonts w:cs="HelveticaNeueLTPro-Roman"/>
                <w:spacing w:val="-12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cs="HelveticaNeueLTPro-Roman"/>
                <w:i/>
                <w:spacing w:val="-12"/>
                <w:kern w:val="2"/>
                <w:sz w:val="20"/>
                <w:szCs w:val="20"/>
              </w:rPr>
              <w:t>pozytywizm</w:t>
            </w:r>
            <w:r>
              <w:rPr>
                <w:rFonts w:cs="HelveticaNeueLTPro-Roman"/>
                <w:spacing w:val="-12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praca organiczna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praca u podstaw</w:t>
            </w:r>
            <w:r>
              <w:rPr>
                <w:rFonts w:cs="HelveticaNeueLTPro-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Młoda Polska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B0F0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</w:t>
            </w:r>
            <w:r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wyjaśnia, na czym polegała literatura </w:t>
              <w:br/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i malarstwo tworzone</w:t>
            </w:r>
            <w:r>
              <w:rPr>
                <w:rFonts w:cs="HelveticaNeueLTPro-Roman"/>
                <w:sz w:val="20"/>
                <w:szCs w:val="20"/>
              </w:rPr>
              <w:t xml:space="preserve"> ku pokrzepieniu serc;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podaje przykłady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>literatury i malarstwa</w:t>
            </w:r>
            <w:r>
              <w:rPr>
                <w:rFonts w:cs="HelveticaNeueLTPro-Roman"/>
                <w:sz w:val="20"/>
                <w:szCs w:val="20"/>
              </w:rPr>
              <w:t xml:space="preserve"> tworzonego ku pokrzepieniu serc.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 xml:space="preserve">terminu </w:t>
            </w:r>
            <w:r>
              <w:rPr>
                <w:rFonts w:cs="HelveticaNeueLTPro-Roman"/>
                <w:i/>
                <w:spacing w:val="-10"/>
                <w:sz w:val="20"/>
                <w:szCs w:val="20"/>
              </w:rPr>
              <w:t>modernizm</w:t>
            </w:r>
            <w:r>
              <w:rPr>
                <w:rFonts w:cs="HelveticaNeueLTPro-Roman"/>
                <w:spacing w:val="-10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wyjaśnia, dlaczego Galicja stała się centrum polskiej nauki i kultury;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charakteryzuje kulturę Młodej Polski;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cechy kultury masowej </w:t>
              <w:br/>
              <w:t>na ziemiach polskich przełomu XIX i XX w.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literatura postyczniowa</w:t>
            </w:r>
            <w:r>
              <w:rPr>
                <w:rFonts w:cs="HelveticaNeueLTPro-Roman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skauting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wyjaśnia wpływ poglądów pozytywistycznych na rozwój literatury;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wyjaśnia, jaką rolę 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>miało popularyzowanie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historii wśród Polaków</w:t>
            </w:r>
            <w:r>
              <w:rPr>
                <w:rFonts w:cs="HelveticaNeueLTPro-Roman"/>
                <w:sz w:val="20"/>
                <w:szCs w:val="20"/>
              </w:rPr>
              <w:t xml:space="preserve"> pod zaborami.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 </w:t>
            </w:r>
            <w:r>
              <w:rPr>
                <w:rFonts w:cs="HelveticaNeueLTPro-Roman"/>
                <w:i/>
                <w:spacing w:val="-6"/>
                <w:kern w:val="2"/>
                <w:sz w:val="20"/>
                <w:szCs w:val="20"/>
              </w:rPr>
              <w:t>ogródki jordanowskie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Henryka Jordana, Heleny Modrzejewskiej,</w:t>
            </w:r>
            <w:r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wyjaśnia, jaki wpływ na przemiany światopoglądowe 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>miała klęska powstania</w:t>
            </w:r>
            <w:r>
              <w:rPr>
                <w:rFonts w:cs="HelveticaNeueLTPro-Roman"/>
                <w:sz w:val="20"/>
                <w:szCs w:val="20"/>
              </w:rPr>
              <w:t xml:space="preserve"> styczniowego;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charakteryzuje sztukę polską przełomu XIX i XX 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skuteczność tworzenia literatury </w:t>
              <w:br/>
              <w:t>i malarstwa ku pokrzepieniu serc.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V: I wojna światowa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rola nowych mocarstw (Stany Zjednoczone, Niemcy i Japonia) w zmianie układu sił na świecie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wojna rosyjsko-japońska i jej znaczenie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wyścig zbrojeń – nowe rozwiązania techniczne w służbie armii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narastanie konfliktów politycznych, gospodarczych i militarnych między mocarstwami europejskimi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powstanie trójprzymierza i trójporozumienia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wojny bałkańskie i ich skutki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trójprzymierze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trójporozumienie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najważniejsze konflikty pomiędzy mocarstwami europejskimi na przełomie XIX i XX wieku (XXV.1)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główne przyczyny wojny: polityczne i gospodarcze, pośrednie i bezpośrednie (XXV.2)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trójprzymierze</w:t>
            </w:r>
            <w:r>
              <w:rPr>
                <w:rFonts w:cs="HelveticaNeueLTPro-Roman"/>
                <w:sz w:val="20"/>
                <w:szCs w:val="20"/>
              </w:rPr>
              <w:t>/</w:t>
            </w:r>
            <w:r>
              <w:rPr>
                <w:rFonts w:cs="HelveticaNeueLTPro-Roman"/>
                <w:i/>
                <w:sz w:val="20"/>
                <w:szCs w:val="20"/>
              </w:rPr>
              <w:t>państwa centralne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trójporozumienie</w:t>
            </w:r>
            <w:r>
              <w:rPr>
                <w:rFonts w:cs="HelveticaNeueLTPro-Roman"/>
                <w:sz w:val="20"/>
                <w:szCs w:val="20"/>
              </w:rPr>
              <w:t>/</w:t>
            </w:r>
            <w:r>
              <w:rPr>
                <w:rFonts w:cs="HelveticaNeueLTPro-Roman"/>
                <w:i/>
                <w:sz w:val="20"/>
                <w:szCs w:val="20"/>
              </w:rPr>
              <w:t>ententa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aneksja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wskazuje na mapie państwa należące </w:t>
              <w:br/>
              <w:t xml:space="preserve">do trójprzymierza </w:t>
              <w:br/>
              <w:t xml:space="preserve">i trójporozumienia;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wskazuje cele trójprzymierza </w:t>
              <w:br/>
              <w:t>i trójporozumienia;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wyjaśnia, na czym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polegał wyścig zbrojeń.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daty: zawarcia trójprzymierza (1882), powstania trójporozumienia (1907);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kocioł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bałkański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przyczyny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narastania konfliktów</w:t>
            </w:r>
            <w:r>
              <w:rPr>
                <w:rFonts w:cs="HelveticaNeueLTPro-Roman"/>
                <w:sz w:val="20"/>
                <w:szCs w:val="20"/>
              </w:rPr>
              <w:t xml:space="preserve"> między europejskimi mocarstwami;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przedstawia przykłady rywalizacji </w:t>
            </w:r>
            <w:r>
              <w:rPr>
                <w:rFonts w:cs="Times New Roman"/>
                <w:spacing w:val="-6"/>
                <w:kern w:val="2"/>
                <w:sz w:val="20"/>
                <w:szCs w:val="20"/>
              </w:rPr>
              <w:t>mocarstw na morzach</w:t>
            </w:r>
            <w:r>
              <w:rPr>
                <w:rFonts w:cs="Times New Roman"/>
                <w:sz w:val="20"/>
                <w:szCs w:val="20"/>
              </w:rPr>
              <w:t xml:space="preserve"> i oceanach;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wyjaśnia, jak doszło do wybuchu wojny rosyjsko-japońskiej.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wyjaśnia, jaki wpływ</w:t>
            </w:r>
            <w:r>
              <w:rPr>
                <w:rFonts w:cs="HelveticaNeueLTPro-Roman"/>
                <w:sz w:val="20"/>
                <w:szCs w:val="20"/>
              </w:rPr>
              <w:t xml:space="preserve"> na ład światowy miało powstanie nowych mocarstw </w:t>
              <w:br/>
              <w:t xml:space="preserve">w drugiej połowie 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>XIX i na początku XX w.;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opisuje okoliczności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powstania trójprzymierza </w:t>
              <w:br/>
            </w:r>
            <w:r>
              <w:rPr>
                <w:rFonts w:cs="HelveticaNeueLTPro-Roman"/>
                <w:sz w:val="20"/>
                <w:szCs w:val="20"/>
              </w:rPr>
              <w:t>i trójporozumienia;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omawia przebieg wojny rosyjsko-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japońskiej i jej skutki.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zna daty: I wojny bałkańskiej (1912), II wojny bałkańskiej (1913), wojny rosyjsko-japońskiej (1904–1905), </w:t>
            </w:r>
            <w:r>
              <w:rPr>
                <w:rFonts w:cs="HelveticaNeueLTPro-Roman"/>
                <w:sz w:val="20"/>
                <w:szCs w:val="20"/>
              </w:rPr>
              <w:t>bitwy pod Cuszimą (1905)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wpływ konfliktów kolonialnych na sytuację w Europie;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przedstawia przyczyny i skutki </w:t>
              <w:br/>
            </w:r>
            <w:r>
              <w:rPr>
                <w:rFonts w:cs="Times New Roman"/>
                <w:kern w:val="2"/>
                <w:sz w:val="20"/>
                <w:szCs w:val="20"/>
              </w:rPr>
              <w:t>wojen bałkańskich.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ocenia wpływ </w:t>
            </w:r>
            <w:r>
              <w:rPr>
                <w:rFonts w:cs="Times New Roman"/>
                <w:spacing w:val="-8"/>
                <w:kern w:val="2"/>
                <w:sz w:val="20"/>
                <w:szCs w:val="20"/>
              </w:rPr>
              <w:t>konfliktów bałkańskich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6"/>
                <w:kern w:val="2"/>
                <w:sz w:val="20"/>
                <w:szCs w:val="20"/>
              </w:rPr>
              <w:t>na zaostrzenie sytuacji</w:t>
            </w:r>
            <w:r>
              <w:rPr>
                <w:rFonts w:cs="Times New Roman"/>
                <w:sz w:val="20"/>
                <w:szCs w:val="20"/>
              </w:rPr>
              <w:t xml:space="preserve"> międzynarodowej </w:t>
              <w:br/>
              <w:t>w Europie.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Na frontach I wojny światowej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rola zamachu w Sarajewie dla losów Europy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działania na froncie zachodnim (bitwy nad Marną, pod Verdun)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przebieg walk na froncie wschodnim (bitwy pod Tannenbergiem i Gorlicami)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działania wojenne na morzach i ich znaczenie dla przebiegu wojny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okoliczności przystąpienia Stanów Zjednoczonych do wojny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zakończenie działań wojennych – traktat brzeski, rozejm w Compiègne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wojna błyskawiczna, wojna pozycyjna, państwa centralne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postać historyczna: arcyksiążę Franciszek Ferdynand Habsburg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główne przyczyny wojny – polityczne i gospodarcze, pośrednie i bezpośrednie (XXV.2)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specyfikę działań wojennych: wojna pozycyjna, manewrowa, działania powietrzne i morskie (XXV.3)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postęp techniczny w okresie I wojny światowej (XXV.4)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Wielka Wojna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front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12"/>
                <w:kern w:val="2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identyfikuje postać Franciszka  </w:t>
            </w:r>
            <w:r>
              <w:rPr>
                <w:rFonts w:cs="HelveticaNeueLTPro-Roman"/>
                <w:spacing w:val="-12"/>
                <w:kern w:val="2"/>
                <w:sz w:val="20"/>
                <w:szCs w:val="20"/>
              </w:rPr>
              <w:t>Ferdynanda Habsburga;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zamachu w Sarajewie (28 VI 1914), </w:t>
            </w:r>
            <w:r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 xml:space="preserve">I wojny światowej (1914–1918), podpisania kapitulacji przez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Niemcy w Compiègne</w:t>
            </w:r>
            <w:r>
              <w:rPr>
                <w:rFonts w:cs="HelveticaNeueLTPro-Roman"/>
                <w:sz w:val="20"/>
                <w:szCs w:val="20"/>
              </w:rPr>
              <w:t xml:space="preserve"> (11 XI 1918);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4"/>
                <w:kern w:val="2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wymienia przyczynę bezpośrednią wybuchu Wielkiej Wojny;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cechy charakterystyczne prowadzenia </w:t>
              <w:br/>
              <w:t xml:space="preserve">i przebiegu działań wojennych w czasie </w:t>
              <w:br/>
              <w:t>I wojny światowej.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ultimatum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wojna błyskawiczna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wojna pozycyjna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wojna manewrowa</w:t>
            </w:r>
            <w:r>
              <w:rPr>
                <w:rFonts w:cs="Humanst521EU-Normal"/>
                <w:sz w:val="20"/>
                <w:szCs w:val="20"/>
              </w:rPr>
              <w:t xml:space="preserve">,  </w:t>
            </w:r>
            <w:r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</w:t>
            </w:r>
            <w:r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>
              <w:rPr>
                <w:rFonts w:cs="HelveticaNeueLTPro-Roman"/>
                <w:sz w:val="20"/>
                <w:szCs w:val="20"/>
              </w:rPr>
              <w:t xml:space="preserve"> podpisania traktatu brzeskiego (3 III 1918);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>państwa europejskie walczące w Wielkiej Wojnie po stronie ententy i państw centralnych;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4"/>
                <w:kern w:val="2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wymienia przyczyny pośrednie wybuchu Wielkiej Wojny;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>wyjaśnia, jaki wpływ</w:t>
            </w:r>
            <w:r>
              <w:rPr>
                <w:rFonts w:cs="HelveticaNeueLTPro-Roman"/>
                <w:sz w:val="20"/>
                <w:szCs w:val="20"/>
              </w:rPr>
              <w:t xml:space="preserve"> na przebieg wojny miało wprowadzenie nowych rodzajów broni;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przyczyny klęski państw centralnych.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 </w:t>
            </w:r>
            <w:r>
              <w:rPr>
                <w:rFonts w:cs="HelveticaNeueLTPro-Roman"/>
                <w:i/>
                <w:sz w:val="20"/>
                <w:szCs w:val="20"/>
              </w:rPr>
              <w:t>U– boot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ofensywa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Karola I Habsburga, Wilhelma II, Gawriło Principa;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proces kształtowania się bloku państw centralnych i państw ententy;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okoliczności kapitulacji państw centralnych.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zna daty: </w:t>
            </w:r>
            <w:r>
              <w:rPr>
                <w:rFonts w:cs="HelveticaNeueLTPro-Roman"/>
                <w:sz w:val="20"/>
                <w:szCs w:val="20"/>
              </w:rPr>
              <w:t xml:space="preserve">przyłączenia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się Włoch do ententy</w:t>
            </w:r>
            <w:r>
              <w:rPr>
                <w:rFonts w:cs="HelveticaNeueLTPro-Roman"/>
                <w:sz w:val="20"/>
                <w:szCs w:val="20"/>
              </w:rPr>
              <w:t xml:space="preserve"> (1915), </w:t>
            </w:r>
            <w:r>
              <w:rPr>
                <w:rFonts w:cs="Humanst521EU-Normal"/>
                <w:sz w:val="20"/>
                <w:szCs w:val="20"/>
              </w:rPr>
              <w:t xml:space="preserve">bitwy nad Marną (IX 1914), bitwy pod Verdun (1916), bitwy pod Ypres (1915), bitwy nad Sommą (1916), bitwy pod Tannenbergiem (VIII 1914), </w:t>
            </w:r>
            <w:r>
              <w:rPr>
                <w:rFonts w:cs="HelveticaNeueLTPro-Roman"/>
                <w:sz w:val="20"/>
                <w:szCs w:val="20"/>
              </w:rPr>
              <w:t>ogłoszenia nieograniczonej wojny podwodnej (1917)</w:t>
            </w:r>
            <w:r>
              <w:rPr>
                <w:rFonts w:cs="Humanst521EU-Normal"/>
                <w:sz w:val="20"/>
                <w:szCs w:val="20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wyjaśnia, jaki wpływ na losy wojny miała sytuacja wewnętrzna </w:t>
              <w:br/>
              <w:t xml:space="preserve">w Niemczech </w:t>
              <w:br/>
              <w:t>i Austro- Węgrzech;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opisuje przebieg walk na froncie zachodnim i wschodnim;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przedstawia przebieg walk </w:t>
              <w:br/>
              <w:t xml:space="preserve">na Bałkanach </w:t>
              <w:br/>
              <w:t>i we Włoszech.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ocenia skutki ogłoszenia przez Niemcy nieograniczonej wojny podwodnej;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ocenia skutki zastosowania nowych rodzajów broni;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porównuje taktykę prowadzenia działań na froncie wschodnim i zachodnim.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przyczyny, przebieg i skutki rewolucji lutowej w 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konflikt wewnętrzny w okresie dwuwładzy (działalność Lenina, ogłoszenie tzw. tez kwietniowych)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rewolucja październikowa i jej skutki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wojna domowa i interwencje sił ententy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następstwa polityczne i międzynarodowe rewolucji bolszewickiej i wojny domowej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Aleksander Kiereński, Włodzimierz Lenin, Feliks Dzierżyński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rewolucję i wojnę domową w Rosji (XXV.5)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cs="HelveticaNeueLTPro-Roman"/>
                <w:i/>
                <w:sz w:val="20"/>
                <w:szCs w:val="20"/>
              </w:rPr>
              <w:t>bolszewicy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Armia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Czerwona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łagry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wybuchu rewolucji lutowej </w:t>
              <w:br/>
              <w:t xml:space="preserve">(III 1917), wybuchu rewolucji październikowej </w:t>
              <w:br/>
              <w:t>(XI 1917);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Włodzimierza Lenina;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>rozwinie skrót ZSRS.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rewolucja lutowa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rewolucja październikowa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zna daty: </w:t>
            </w:r>
            <w:r>
              <w:rPr>
                <w:rFonts w:cs="HelveticaNeueLTPro-Roman"/>
                <w:sz w:val="20"/>
                <w:szCs w:val="20"/>
              </w:rPr>
              <w:t xml:space="preserve">wojny domowej w Rosji (1919–1922), powstania ZSRS </w:t>
              <w:br/>
              <w:t>(XII 1922);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Mikołaja II;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wskazuje na mapie miejsce wybuchu rewolucji lutowej oraz rewolucji październikowej;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przyczyny i skutki rewolucji lutowej </w:t>
              <w:br/>
              <w:t>i październikowej;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wymienia, kto sprawuje władzę w Rosji </w:t>
              <w:br/>
              <w:t>po rewolucji październikowej.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</w:t>
            </w:r>
            <w:r>
              <w:rPr>
                <w:rFonts w:cs="HelveticaNeueLTPro-Roman"/>
                <w:spacing w:val="-10"/>
                <w:sz w:val="20"/>
                <w:szCs w:val="20"/>
              </w:rPr>
              <w:t xml:space="preserve">terminów: </w:t>
            </w:r>
            <w:r>
              <w:rPr>
                <w:rFonts w:cs="HelveticaNeueLTPro-Roman"/>
                <w:i/>
                <w:sz w:val="20"/>
                <w:szCs w:val="20"/>
              </w:rPr>
              <w:t xml:space="preserve">Rada </w:t>
            </w:r>
            <w:r>
              <w:rPr>
                <w:rFonts w:cs="HelveticaNeueLTPro-Roman"/>
                <w:i/>
                <w:spacing w:val="-10"/>
                <w:kern w:val="2"/>
                <w:sz w:val="20"/>
                <w:szCs w:val="20"/>
              </w:rPr>
              <w:t>Komisarzy Ludowych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pacing w:val="-10"/>
                <w:kern w:val="2"/>
                <w:sz w:val="20"/>
                <w:szCs w:val="20"/>
              </w:rPr>
              <w:t>dwuwładza</w:t>
            </w:r>
            <w:r>
              <w:rPr>
                <w:rFonts w:cs="HelveticaNeueLTPro-Roman"/>
                <w:spacing w:val="-10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Rząd Tymczasowy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biała gwardia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Czeka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 xml:space="preserve">tezy </w:t>
            </w:r>
            <w:r>
              <w:rPr>
                <w:rFonts w:cs="HelveticaNeueLTPro-Roman"/>
                <w:i/>
                <w:spacing w:val="-6"/>
                <w:kern w:val="2"/>
                <w:sz w:val="20"/>
                <w:szCs w:val="20"/>
              </w:rPr>
              <w:t>kwietniowe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datę obalenia caratu przez Rząd Tymczasowy (15 III 1917);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Lwa Trockiego, Feliksa Dzierżyńskiego;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omawia sytuację wewnętrzną w Rosji w czasie I wojny światowej;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określa przyczyny, omawia przebieg </w:t>
              <w:br/>
              <w:t>i skutki wojny domowej w Rosji</w:t>
            </w:r>
            <w:r>
              <w:rPr>
                <w:rFonts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pacing w:val="-4"/>
                <w:kern w:val="2"/>
                <w:sz w:val="20"/>
                <w:szCs w:val="20"/>
              </w:rPr>
              <w:t>eserowcy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kern w:val="2"/>
                <w:sz w:val="20"/>
                <w:szCs w:val="20"/>
              </w:rPr>
              <w:t>mienszewicy</w:t>
            </w:r>
            <w:r>
              <w:rPr>
                <w:rFonts w:cs="HelveticaNeueLTPro-Roman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datę powstania Rady Komisarzy Ludowych (XI 1917);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Aleksandra Kiereńskiego, Grigorij Rasputin;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wymienia 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>założenia programowe</w:t>
            </w:r>
            <w:r>
              <w:rPr>
                <w:rFonts w:cs="HelveticaNeueLTPro-Roman"/>
                <w:sz w:val="20"/>
                <w:szCs w:val="20"/>
              </w:rPr>
              <w:t xml:space="preserve"> rosyjskich 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>stronnictw politycznych;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omawia przebieg rewolucji lutowej;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charakteryzuje okres dwuwładzy </w:t>
              <w:br/>
              <w:t>w Rosji.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skutki przewrotu bolszewickiego </w:t>
              <w:br/>
              <w:t>dla Rosji i Europy.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postawy Polaków w sytuacji nadchodzącej wojny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działania Kompanii Kadrowej i Legionów Polskich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kryzys przysięgowy i jego znaczenie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działalność polskich formacji zbrojnych u boku 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powstanie Błękitnej Armii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postawa państw zaborczych wobec sprawy polskiej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Akt 5 listopada i jego znaczenie dla sprawy polskiej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stanowisko państw ententy w sprawie polskiej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znaczenie orędzie prezydenta T.W. Wilsona dla sprawy polskiej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udział Polaków w obradach konferencji pokojowej w Paryżu i jej decyzje w kwestii ziem polskich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Legiony Polskie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kryzys przysięgowy, Akt 5 listopada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Rada Regencyjna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linia Curzona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Józef Haller, Ignacy Jan Paderewski, Thomas Woodrow Wilson, Roman Dmowski, Władysław Grabski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stosunek państw zaborczych do sprawy polskiej w przededniu i po wybuchu wojny (XXVI.1)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umiędzynarodowienie sprawy polskiej: akt 5 listopada 1916 roku, rolę USA i rewolucji rosyjskich, deklarację z 3 czerwca 1918 roku (XXVI.2)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polski wysiłek zbrojny i dyplomatyczny, wymienia prace państwowotwórcze podczas wojny (XXVI.3)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terminu </w:t>
            </w:r>
            <w:r>
              <w:rPr>
                <w:rFonts w:cs="HelveticaNeueLTPro-Roman"/>
                <w:i/>
                <w:sz w:val="20"/>
                <w:szCs w:val="20"/>
              </w:rPr>
              <w:t>Legiony Polskie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datę sformowania Legionów Polskich (1914), </w:t>
            </w:r>
            <w:r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identyfikuje postacie: Józefa Piłsudskiego,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Romana Dmowskiego,</w:t>
            </w:r>
            <w:r>
              <w:rPr>
                <w:rFonts w:cs="HelveticaNeueLTPro-Roman"/>
                <w:sz w:val="20"/>
                <w:szCs w:val="20"/>
              </w:rPr>
              <w:t xml:space="preserve"> Ignacego Jana Paderewskiego;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wymienia postanowienia konferencji wersalskiej w sprawie polskiej</w:t>
            </w:r>
            <w:r>
              <w:rPr>
                <w:rFonts w:cs="HelveticaNeueLTPro-Roman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kryzys przysięgowy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Błękitna Armia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datę kryzysu przysięgowego (VII 1917);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omawia udział polskich formacji zbrojnych u boku państw centralnych </w:t>
              <w:br/>
              <w:t>i u boku ententy.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Akt 5 listopada</w:t>
            </w:r>
            <w:r>
              <w:rPr>
                <w:rFonts w:cs="Humanst521EU-Normal"/>
                <w:sz w:val="20"/>
                <w:szCs w:val="20"/>
              </w:rPr>
              <w:t xml:space="preserve"> (</w:t>
            </w:r>
            <w:r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>
              <w:rPr>
                <w:rFonts w:cs="Humanst521EU-Normal"/>
                <w:sz w:val="20"/>
                <w:szCs w:val="20"/>
              </w:rPr>
              <w:t xml:space="preserve">), </w:t>
            </w:r>
            <w:r>
              <w:rPr>
                <w:rFonts w:cs="Humanst521EU-Normal"/>
                <w:i/>
                <w:sz w:val="20"/>
                <w:szCs w:val="20"/>
              </w:rPr>
              <w:t>Rada Regencyjna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wydania manifestu dwóch cesarzy (5 XI 1916), programu pokojowego prezydenta Wilsona (8 I 1918);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2"/>
                <w:kern w:val="2"/>
                <w:sz w:val="20"/>
                <w:szCs w:val="20"/>
              </w:rPr>
              <w:t>podział ziem polskich</w:t>
            </w:r>
            <w:r>
              <w:rPr>
                <w:rFonts w:cs="HelveticaNeueLTPro-Roman"/>
                <w:sz w:val="20"/>
                <w:szCs w:val="20"/>
              </w:rPr>
              <w:t xml:space="preserve"> w 1915 r.;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pacing w:val="-4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przedstawia okoliczności, </w:t>
              <w:br/>
              <w:t xml:space="preserve">w jakich powstały Legiony Polskie </w:t>
              <w:br/>
              <w:t>i wskazuje cele ich działalności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terminu: </w:t>
            </w:r>
            <w:r>
              <w:rPr>
                <w:rFonts w:cs="Humanst521EU-Normal"/>
                <w:i/>
                <w:sz w:val="20"/>
                <w:szCs w:val="20"/>
              </w:rPr>
              <w:t>Kompania Kadrowa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Legion Puławski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odezwy cara Mikołaja II (1916), powstania Rady Regencyjnej (1917), wkroczenia Kompanii Kadrowej do Królestwa Polskiego (6 VIII 1914), powstania Legionu Puławskiego (1914);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przedstawia okoliczności utworzenia wojska polskiego we Francji.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porównuje taktykę prowadzenia działań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na froncie wschodnim</w:t>
            </w:r>
            <w:r>
              <w:rPr>
                <w:rFonts w:cs="HelveticaNeueLTPro-Roman"/>
                <w:sz w:val="20"/>
                <w:szCs w:val="20"/>
              </w:rPr>
              <w:t xml:space="preserve"> i zachodnim;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ocenia wkład Legionów Polskich </w:t>
              <w:br/>
              <w:t>w odzyskanie niepodległości przez Polaków.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skutki społeczne, ekonomiczne i polityczne I wojny światowej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traktat wersalski i  traktaty pokojowe z państwami centralnymi oraz ich postanowienia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powstanie Ligi Narodów i jej znaczenie w okresie międzywojennym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powstanie nowych lub odzyskanie niepodległości przez narody europejskie (Polska, Czechosłowacja, Królestwo SHS, Litwa, Łotwa, Estonia, Finlandia, Irlandia)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konferencja w Locarno i jej postanowienia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wielki kryzys gospodarczy – przyczyny i jego skutki polityczne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Franklin Delano Roosevelt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postanowienia konferencji paryskiej oraz traktatu w Locarno; ocenia funkcjonowanie Ligi Narodów i ład wersalski (XXVII.2)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Liga Narodów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wielki kryzys gospodarczy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>zna daty: podpisania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traktatu wersalskiego</w:t>
            </w:r>
            <w:r>
              <w:rPr>
                <w:rFonts w:cs="HelveticaNeueLTPro-Roman"/>
                <w:sz w:val="20"/>
                <w:szCs w:val="20"/>
              </w:rPr>
              <w:t xml:space="preserve"> (28 VI 1919);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wymienia państwa europejskie decydujące o ładzie wersalskim;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pacing w:val="-4"/>
                <w:kern w:val="2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wymienia postanowienia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traktatu wersalskiego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przedstawia zniszczenia i straty po I wojnie światowej;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Wielka Czwórka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kern w:val="2"/>
                <w:sz w:val="20"/>
                <w:szCs w:val="20"/>
              </w:rPr>
              <w:t>demilitaryzacja</w:t>
            </w:r>
            <w:r>
              <w:rPr>
                <w:rFonts w:cs="HelveticaNeueLTPro-Roman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 xml:space="preserve">ład </w:t>
            </w:r>
            <w:r>
              <w:rPr>
                <w:rFonts w:cs="HelveticaNeueLTPro-Roman"/>
                <w:i/>
                <w:kern w:val="2"/>
                <w:sz w:val="20"/>
                <w:szCs w:val="20"/>
              </w:rPr>
              <w:t>wersalski</w:t>
            </w:r>
            <w:r>
              <w:rPr>
                <w:rFonts w:cs="HelveticaNeueLTPro-Roman"/>
                <w:kern w:val="2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czarny czwartek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New Deal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zna daty: obrad konferencji paryskiej (XI 1918–VI 1919), powstania Ligi Narodów (1920), układu w Locarno (1925), czarnego czwartku (24 X 1929), wprowadzenia </w:t>
            </w:r>
            <w:r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>
              <w:rPr>
                <w:rFonts w:cs="Humanst521EU-Normal"/>
                <w:sz w:val="20"/>
                <w:szCs w:val="20"/>
              </w:rPr>
              <w:t>(1933);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postać Franklina Delano Roosevelta;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>wskazuje na mapie państwa powstałe po I wojnie światowej;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wyjaśnia cel powstania Ligi Narodów.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plebiscyt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wolne miasto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mały traktat wersalski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charakteryzuje działalność Ligi Narodów;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charakteryzuje przejawy wielkiego </w:t>
            </w:r>
            <w:r>
              <w:rPr>
                <w:rFonts w:cs="Times New Roman"/>
                <w:spacing w:val="-8"/>
                <w:kern w:val="2"/>
                <w:sz w:val="20"/>
                <w:szCs w:val="20"/>
              </w:rPr>
              <w:t>kryzysu gospodarczego</w:t>
            </w:r>
            <w:r>
              <w:rPr>
                <w:rFonts w:cs="Times New Roman"/>
                <w:sz w:val="20"/>
                <w:szCs w:val="20"/>
              </w:rPr>
              <w:t xml:space="preserve"> i sposoby radzenia sobie z nim;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charakteryzuje postanowienia konferencji w Locarno.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color w:val="00B0F0"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wstąpienia Niemiec do Ligi Narodów (1926), wstąpienia ZSRS do Ligi Narodów (1934)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Davida Lloyd George’a, Thomasa Wilsona, Vittorio Orlando;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omawia postanowienia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pokojów podpisanych </w:t>
            </w:r>
            <w:r>
              <w:rPr>
                <w:rFonts w:cs="Times New Roman"/>
                <w:spacing w:val="-14"/>
                <w:kern w:val="2"/>
                <w:sz w:val="20"/>
                <w:szCs w:val="20"/>
              </w:rPr>
              <w:t>z</w:t>
            </w:r>
            <w:r>
              <w:rPr>
                <w:rFonts w:cs="Times New Roman"/>
                <w:spacing w:val="-14"/>
                <w:sz w:val="20"/>
                <w:szCs w:val="20"/>
              </w:rPr>
              <w:t xml:space="preserve"> dawnymi sojusznikami</w:t>
            </w:r>
            <w:r>
              <w:rPr>
                <w:rFonts w:cs="Times New Roman"/>
                <w:sz w:val="20"/>
                <w:szCs w:val="20"/>
              </w:rPr>
              <w:t xml:space="preserve"> Niemiec;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ocenia skuteczność funkcjonowania ładu wersalskiego;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ocenia wpływ wielkiego kryzysu gospodarczego na sytuację polityczną w Europie;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wyjaśnia, jaką rolę w podważeniu ładu wersalskiego odegrał układ w Locarno.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Narodziny faszyzmu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przyczyny powojennego kryzysu demokracji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narodziny i rozwój włoskiego faszyzmu (ideologia, działalność partii faszystowskiej)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okoliczności przejęcia władzy przez B. Mussoliniego i budowa państwa totalitarnego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powstanie i rozwój niemieckiego narodowego socjalizmu (ideologia, działalność partii narodowosocjalistycznej)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okoliczności przejęcia władzy przez A. Hitlera, budowa państwa i społeczeństwa totalitarnego w Niemczech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represje i zbrodnie nazistów w pierwszych latach sprawowania władzy w Niemczech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faszyzm, marsz na Rzym, narodowy socjalizm (nazizm), system monopartyjny, propaganda, totalitaryzm, autorytaryzm, antysemityzm, ustawy norymberskie, „noc długich noży”, obóz koncentracyjny, „noc kryształowa”, hitlerjugend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Benito Mussolini, Adolf Hitler, Josef Goebbels, Heinrich Himmler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oblicza totalitaryzmu (włoskiego faszyzmu, niemieckiego narodowego socjalizmu […]): ideologię i praktykę (XXVII.3)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faszyzm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narodowy socjalizm (nazizm</w:t>
            </w:r>
            <w:r>
              <w:rPr>
                <w:rFonts w:cs="HelveticaNeueLTPro-Roman"/>
                <w:spacing w:val="-14"/>
                <w:kern w:val="2"/>
                <w:sz w:val="20"/>
                <w:szCs w:val="20"/>
              </w:rPr>
              <w:t>),</w:t>
            </w:r>
            <w:r>
              <w:rPr>
                <w:spacing w:val="-14"/>
                <w:kern w:val="2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i/>
                <w:sz w:val="20"/>
                <w:szCs w:val="20"/>
              </w:rPr>
              <w:t>obóz koncentracyjny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führer</w:t>
            </w:r>
            <w:r>
              <w:rPr>
                <w:rFonts w:cs="HelveticaNeueLTPro-Roman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daty: marszu na Rzym (1922), przejęcia przez Adolfa Hitlera funkcji kanclerza (I 1933);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identyfikuje postacie: Benita Mussoliniego, Adolfa Hitlera;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wymienia cechy charakterystyczne faszyzmu i nazizmu.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elveticaNeueLTPro-Roman"/>
                <w:i/>
                <w:sz w:val="20"/>
                <w:szCs w:val="20"/>
              </w:rPr>
              <w:t>marsz na Rzym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pacing w:val="-14"/>
                <w:kern w:val="2"/>
                <w:sz w:val="20"/>
                <w:szCs w:val="20"/>
              </w:rPr>
              <w:t>antysemityzm</w:t>
            </w:r>
            <w:r>
              <w:rPr>
                <w:rFonts w:cs="HelveticaNeueLTPro-Roman"/>
                <w:spacing w:val="-14"/>
                <w:kern w:val="2"/>
                <w:sz w:val="20"/>
                <w:szCs w:val="20"/>
              </w:rPr>
              <w:t>,</w:t>
            </w:r>
            <w:r>
              <w:rPr>
                <w:rFonts w:cs="HelveticaNeueLTPro-Roman"/>
                <w:sz w:val="20"/>
                <w:szCs w:val="20"/>
              </w:rPr>
              <w:t xml:space="preserve"> „</w:t>
            </w:r>
            <w:r>
              <w:rPr>
                <w:rFonts w:cs="HelveticaNeueLTPro-Roman"/>
                <w:i/>
                <w:sz w:val="20"/>
                <w:szCs w:val="20"/>
              </w:rPr>
              <w:t>czarne koszule</w:t>
            </w:r>
            <w:r>
              <w:rPr>
                <w:rFonts w:cs="HelveticaNeueLTPro-Roman"/>
                <w:sz w:val="20"/>
                <w:szCs w:val="20"/>
              </w:rPr>
              <w:t xml:space="preserve">”, </w:t>
            </w:r>
            <w:r>
              <w:rPr>
                <w:rFonts w:cs="HelveticaNeueLTPro-Roman"/>
                <w:i/>
                <w:sz w:val="20"/>
                <w:szCs w:val="20"/>
              </w:rPr>
              <w:t>ustawy norymberskie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elveticaNeueLTPro-Roman"/>
                <w:i/>
                <w:sz w:val="20"/>
                <w:szCs w:val="20"/>
              </w:rPr>
              <w:t>totalitaryzm</w:t>
            </w:r>
            <w:r>
              <w:rPr>
                <w:rFonts w:cs="HelveticaNeueLTPro-Roman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Gestapo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zna datę</w:t>
            </w:r>
            <w:r>
              <w:rPr>
                <w:rFonts w:cs="HelveticaNeueLTPro-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identyfikuje postać </w:t>
            </w:r>
            <w:r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pacing w:val="-4"/>
                <w:kern w:val="2"/>
                <w:sz w:val="20"/>
                <w:szCs w:val="20"/>
              </w:rPr>
              <w:t>opisuje okoliczności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8"/>
                <w:kern w:val="2"/>
                <w:sz w:val="20"/>
                <w:szCs w:val="20"/>
              </w:rPr>
              <w:t>przejęcia władzy przez</w:t>
            </w:r>
            <w:r>
              <w:rPr>
                <w:rFonts w:cs="Times New Roman"/>
                <w:sz w:val="20"/>
                <w:szCs w:val="20"/>
              </w:rPr>
              <w:t xml:space="preserve"> Benita Mussoliniego i Adolfa Hitlera;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charakteryzuje politykę nazistów wobec Żydów.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noc długich</w:t>
            </w:r>
            <w:r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noży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ustawy norymberskie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noc kryształowa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totalitaryzm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zna daty: przejęcia przez Benita Mussoliniego funkcji premiera (1922), funkcjonowania </w:t>
            </w:r>
            <w:r>
              <w:rPr>
                <w:rFonts w:cs="HelveticaNeueLTPro-Roman"/>
                <w:spacing w:val="-8"/>
                <w:kern w:val="2"/>
                <w:sz w:val="20"/>
                <w:szCs w:val="20"/>
              </w:rPr>
              <w:t>Republiki Weimarskiej</w:t>
            </w:r>
            <w:r>
              <w:rPr>
                <w:rFonts w:cs="HelveticaNeueLTPro-Roman"/>
                <w:sz w:val="20"/>
                <w:szCs w:val="20"/>
              </w:rPr>
              <w:t xml:space="preserve"> (1919–1933), przejęcia pełnej władzy w Niemczech przez Adolfa Hitlera (VIII 1934);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wyjaśnia, w jaki sposób naziści kontrolowali życie obywateli.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</w:t>
            </w:r>
            <w:r>
              <w:rPr>
                <w:rFonts w:cs="HelveticaNeueLTPro-Roman"/>
                <w:spacing w:val="-6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cs="Humanst521EU-Normal"/>
                <w:i/>
                <w:sz w:val="20"/>
                <w:szCs w:val="20"/>
              </w:rPr>
              <w:t>korporacja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pucz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indoktrynacja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pakty laterańskie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 xml:space="preserve">zna daty: powstania </w:t>
            </w:r>
            <w:r>
              <w:rPr>
                <w:rFonts w:cs="HelveticaNeueLTPro-Roman"/>
                <w:sz w:val="20"/>
                <w:szCs w:val="20"/>
              </w:rPr>
              <w:t xml:space="preserve">Związków Włoskich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Kombatantów (1919),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puczu monachijskiego</w:t>
            </w:r>
            <w:r>
              <w:rPr>
                <w:rFonts w:cs="HelveticaNeueLTPro-Roman"/>
                <w:sz w:val="20"/>
                <w:szCs w:val="20"/>
              </w:rPr>
              <w:t xml:space="preserve"> (1923), </w:t>
            </w: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powstania Narodowej</w:t>
            </w:r>
            <w:r>
              <w:rPr>
                <w:rFonts w:cs="HelveticaNeueLTPro-Roman"/>
                <w:sz w:val="20"/>
                <w:szCs w:val="20"/>
              </w:rPr>
              <w:t xml:space="preserve"> Partii Faszystowskiej (1921), podpalenia Reichstagu (II 1933);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przedstawia sytuację Włoch i  Niemiec  </w:t>
              <w:br/>
              <w:t xml:space="preserve">po zakończeniu </w:t>
              <w:br/>
              <w:t>I wojny światowej;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omawia przyczyny </w:t>
            </w:r>
            <w:r>
              <w:rPr>
                <w:rFonts w:cs="Times New Roman"/>
                <w:spacing w:val="-10"/>
                <w:kern w:val="2"/>
                <w:sz w:val="20"/>
                <w:szCs w:val="20"/>
              </w:rPr>
              <w:t>popularności faszystów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pacing w:val="-12"/>
                <w:kern w:val="2"/>
                <w:sz w:val="20"/>
                <w:szCs w:val="20"/>
              </w:rPr>
              <w:t>we Włoszech i nazistów</w:t>
            </w:r>
            <w:r>
              <w:rPr>
                <w:rFonts w:cs="Times New Roman"/>
                <w:sz w:val="20"/>
                <w:szCs w:val="20"/>
              </w:rPr>
              <w:t xml:space="preserve"> w Niemczech.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wyjaśnia, dlaczego w Europie zyskały popularność rządy totalitarne;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ocenia zbrodniczą politykę nazistów </w:t>
              <w:br/>
              <w:t>do 1939 r.;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ocenia wpływ polityki prowadzonej przez Benita Mussoliniego </w:t>
              <w:br/>
              <w:t xml:space="preserve">i Adolfa Hitlera </w:t>
              <w:br/>
              <w:t>na życie obywateli.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3. ZSRS – imperium komunistyczne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ekspansja terytorialna Rosji Radzieckiej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utworzenie ZSRS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okoliczności przejęcia władzy przez J. Stalina i metody jej sprawowania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funkcjonowanie gospodarki w ZSRS w okresie międzywojennym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terror komunistyczny i wielka czystka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propaganda komunistyczna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stosunki sowiecko-niemieckie w okresie międzywojennym i znaczenie współpracy tych państw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powstanie, cele i działalność Kominternu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postać historyczna: Józef Stalin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oblicza totalitaryzmu ([…] systemu sowieckiego): ideologię i praktykę (XXVII.3)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stalinizm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kult jednostki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łagier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10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zna daty: utworzenia</w:t>
            </w:r>
            <w:r>
              <w:rPr>
                <w:rFonts w:cs="Calibri" w:cstheme="minorHAnsi"/>
                <w:sz w:val="20"/>
                <w:szCs w:val="20"/>
              </w:rPr>
              <w:t xml:space="preserve"> ZSRS (30 XII 1922), paktu Ribbentrop- </w:t>
            </w: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>Mołotow (23 VIII 1939);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- rozwinie skrót NEP;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Józefa Stalina;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cechy charakterystyczne państwa stalinowskiego</w:t>
            </w:r>
            <w:r>
              <w:rPr>
                <w:rFonts w:cs="Calibri"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Nowa </w:t>
            </w:r>
            <w:r>
              <w:rPr>
                <w:rFonts w:cs="Calibri" w:cstheme="minorHAnsi"/>
                <w:i/>
                <w:spacing w:val="-8"/>
                <w:kern w:val="2"/>
                <w:sz w:val="20"/>
                <w:szCs w:val="20"/>
              </w:rPr>
              <w:t>Ekonomiczna Polityka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,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i/>
                <w:spacing w:val="-8"/>
                <w:kern w:val="2"/>
                <w:sz w:val="20"/>
                <w:szCs w:val="20"/>
              </w:rPr>
              <w:t>wielka czystka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pacing w:val="-8"/>
                <w:kern w:val="2"/>
                <w:sz w:val="20"/>
                <w:szCs w:val="20"/>
              </w:rPr>
              <w:t>NKWD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,</w:t>
            </w:r>
            <w:r>
              <w:rPr>
                <w:rFonts w:cs="Calibri" w:cstheme="minorHAnsi"/>
                <w:sz w:val="20"/>
                <w:szCs w:val="20"/>
              </w:rPr>
              <w:t xml:space="preserve">  </w:t>
            </w:r>
            <w:r>
              <w:rPr>
                <w:rFonts w:cs="Calibri" w:cstheme="minorHAnsi"/>
                <w:i/>
                <w:spacing w:val="-4"/>
                <w:kern w:val="2"/>
                <w:sz w:val="20"/>
                <w:szCs w:val="20"/>
              </w:rPr>
              <w:t>Gułag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zna datę </w:t>
            </w:r>
            <w:r>
              <w:rPr>
                <w:rFonts w:cs="Calibri" w:cstheme="minorHAnsi"/>
                <w:sz w:val="20"/>
                <w:szCs w:val="20"/>
              </w:rPr>
              <w:t>układu w Rapallo (1922;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w jaki sposób w ZSRS realizowano kult jednostki;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- rozwinie skrót NKWD;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metody stosowane przez Józefa Stalina w celu umocnienia swoich wpływów.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kołchoz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pacing w:val="-4"/>
                <w:kern w:val="2"/>
                <w:sz w:val="20"/>
                <w:szCs w:val="20"/>
              </w:rPr>
              <w:t>kolektywizacja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i/>
                <w:spacing w:val="-8"/>
                <w:kern w:val="2"/>
                <w:sz w:val="20"/>
                <w:szCs w:val="20"/>
              </w:rPr>
              <w:t>rolnictwa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pacing w:val="-8"/>
                <w:kern w:val="2"/>
                <w:sz w:val="20"/>
                <w:szCs w:val="20"/>
              </w:rPr>
              <w:t>gospodarka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planowa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czystka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ogłoszenia NEP (1921), wielkiej czystki (1936–1938), kolektywizacji rolnictwa (1928), głodu na Ukrainie (1932–1933);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- rozwinie skróty: WKP(b);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8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identyfikuje </w:t>
            </w:r>
            <w:r>
              <w:rPr>
                <w:rFonts w:cs="Calibri" w:cstheme="minorHAnsi"/>
                <w:spacing w:val="-14"/>
                <w:kern w:val="2"/>
                <w:sz w:val="20"/>
                <w:szCs w:val="20"/>
              </w:rPr>
              <w:t xml:space="preserve">postacie: </w:t>
            </w:r>
            <w:r>
              <w:rPr>
                <w:rFonts w:cs="Calibri" w:cstheme="minorHAnsi"/>
                <w:spacing w:val="-16"/>
                <w:kern w:val="2"/>
                <w:sz w:val="20"/>
                <w:szCs w:val="20"/>
              </w:rPr>
              <w:t>Wiaczesława Mołotowa,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Joachima Ribbentropa;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omawia relacje między ZSRS a Niemcami do 1939 r. 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cstheme="minorHAnsi"/>
                <w:i/>
                <w:spacing w:val="-4"/>
                <w:kern w:val="2"/>
                <w:sz w:val="20"/>
                <w:szCs w:val="20"/>
              </w:rPr>
              <w:t>komunizm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wojenny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największe skupiska łagrów;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wyjaśnia, dlaczego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system komunistyczny</w:t>
            </w:r>
            <w:r>
              <w:rPr>
                <w:rFonts w:cs="Calibri" w:cstheme="minorHAnsi"/>
                <w:sz w:val="20"/>
                <w:szCs w:val="20"/>
              </w:rPr>
              <w:t xml:space="preserve"> w ZSRS jest oceniany jako zbrodniczy;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reformy gospodarcze Józefa Stalina.</w:t>
            </w:r>
            <w:r>
              <w:rPr>
                <w:rFonts w:cs="Calibri"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politykę Stalina wobec przeciwników;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ocenia skutki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reform gospodarczych</w:t>
            </w:r>
            <w:r>
              <w:rPr>
                <w:rFonts w:cs="Calibri" w:cstheme="minorHAnsi"/>
                <w:sz w:val="20"/>
                <w:szCs w:val="20"/>
              </w:rPr>
              <w:t xml:space="preserve"> wprowadzonych </w:t>
              <w:br/>
              <w:t>w ZSRS przez Stalina.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przemiany społeczne i obyczajowe po I wojnie światowej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przemiany w modzie i życiu codziennym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rozwój nauki i techniki (wynalazki, środki transportu publicznego, motoryzacja, kino, radio, telewizja)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kultura masowa i jej wpływ na społeczeństwo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nowe kierunki w architekturze i sztuce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emancypacja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kultura masowa</w:t>
            </w:r>
            <w:r>
              <w:rPr>
                <w:rFonts w:cs="Calibri" w:cstheme="minorHAnsi"/>
                <w:sz w:val="20"/>
                <w:szCs w:val="20"/>
              </w:rPr>
              <w:t>,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Orson Wells, Charlie Chaplin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kulturowe i cywilizacyjne następstwa wojny (XXVII.1)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mass media</w:t>
            </w:r>
            <w:r>
              <w:rPr>
                <w:rFonts w:cs="Humanst521EU-Normal"/>
                <w:sz w:val="20"/>
                <w:szCs w:val="20"/>
              </w:rPr>
              <w:t xml:space="preserve">,  </w:t>
            </w:r>
            <w:r>
              <w:rPr>
                <w:rFonts w:cs="Humanst521EU-Normal"/>
                <w:i/>
                <w:sz w:val="20"/>
                <w:szCs w:val="20"/>
              </w:rPr>
              <w:t>emancypacja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prawa wyborcze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postać Charliego Chaplina;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wymienia rodzaje mass mediów;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wymienia nowe nurty w architekturze i sztuce;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przedstawia społeczne skutki </w:t>
              <w:br/>
              <w:t>I wojny światowej.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przedstawia rozwój środków komunikacji i mass mediów w okresie międzywojennym;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charakteryzuje zmiany społeczne w dwudziestoleciu międzywojennym.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pacing w:val="-4"/>
                <w:kern w:val="2"/>
                <w:sz w:val="20"/>
                <w:szCs w:val="20"/>
              </w:rPr>
            </w:pPr>
            <w:r>
              <w:rPr>
                <w:rFonts w:cs="Times New Roman"/>
                <w:color w:val="00B0F0"/>
                <w:spacing w:val="-4"/>
                <w:kern w:val="2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cs="Humanst521EU-Normal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modernizm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dadaizm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surrealizm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futuryzm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postać Orsona Wellesa;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>wyjaśnia, jakie cele przyświecały nowym trendom w architekturze i sztuce.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color w:val="00B0F0"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funkcjonalizm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socrealizm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indoktrynacja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postać Rudolfa Valentino 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datę przyznania prawa wyborczego kobietom w Polsce (1918);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HelveticaNeueLTPro-Roman"/>
                <w:spacing w:val="-4"/>
                <w:kern w:val="2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wyjaśnia i ocenia wpływ mass mediów na społeczeństwo </w:t>
              <w:br/>
              <w:t>w dwudziestoleciu międzywojennym.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– </w:t>
            </w:r>
            <w:r>
              <w:rPr>
                <w:rFonts w:cs="Times New Roman"/>
                <w:sz w:val="20"/>
                <w:szCs w:val="20"/>
              </w:rPr>
              <w:t xml:space="preserve">ocenia zmiany, jakie zaszły </w:t>
              <w:br/>
              <w:t xml:space="preserve">w społeczeństwie </w:t>
              <w:br/>
              <w:t xml:space="preserve">po zakończeniu </w:t>
              <w:br/>
              <w:t>I wojny światowej.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 Świat na drodze ku II wojnie światowej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militaryzacja Niemiec i jej konsekwencje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wojna domowa w Hiszpanii i jej kontekst międzynarodowy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znaczenie zbliżenia politycznego Włoch, Niemiec i Japonii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okoliczności </w:t>
            </w:r>
            <w:r>
              <w:rPr>
                <w:rFonts w:cs="Calibri" w:cstheme="minorHAnsi"/>
                <w:i/>
                <w:sz w:val="20"/>
                <w:szCs w:val="20"/>
              </w:rPr>
              <w:t>Anschlussu</w:t>
            </w:r>
            <w:r>
              <w:rPr>
                <w:rFonts w:cs="Calibri"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Europa w przededniu wojny – aneksja Czechosłowacji, zajęcie Kłajpedy przez III Rzeszę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ekspansja Japonii na Dalekim Wschodzie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postacie historyczne: Francisco Franco, Neville Chamberlain 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japońską agresję na Dalekim Wschodzie (XXXI.1)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ekspansję Włoch i wojnę domową w Hiszpanii (XXXI.2)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politykę hitlerowskich Niemiec: rozbijanie systemu wersalsko-lokarneńskiego (od remilitaryzacji Nadrenii do układu w Monachium) (XXXI.3)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politykę ustępstw Zachodu wobec Niemiec Hitlera (XXXI.4)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terminu: </w:t>
            </w:r>
            <w:r>
              <w:rPr>
                <w:rFonts w:cs="Calibri" w:cstheme="minorHAnsi"/>
                <w:i/>
                <w:sz w:val="20"/>
                <w:szCs w:val="20"/>
              </w:rPr>
              <w:t>aneksja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pacing w:val="-4"/>
                <w:kern w:val="2"/>
                <w:sz w:val="20"/>
                <w:szCs w:val="20"/>
              </w:rPr>
              <w:t>Anschluss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oś Berlin- </w:t>
            </w:r>
            <w:r>
              <w:rPr>
                <w:rFonts w:cs="Calibri" w:cstheme="minorHAnsi"/>
                <w:i/>
                <w:spacing w:val="-12"/>
                <w:kern w:val="2"/>
                <w:sz w:val="20"/>
                <w:szCs w:val="20"/>
              </w:rPr>
              <w:t>Rzym-Tokio</w:t>
            </w:r>
            <w:r>
              <w:rPr>
                <w:rFonts w:cs="Calibri" w:cstheme="minorHAnsi"/>
                <w:spacing w:val="-12"/>
                <w:kern w:val="2"/>
                <w:sz w:val="20"/>
                <w:szCs w:val="20"/>
              </w:rPr>
              <w:t xml:space="preserve"> (</w:t>
            </w:r>
            <w:r>
              <w:rPr>
                <w:rFonts w:cs="Calibri" w:cstheme="minorHAnsi"/>
                <w:i/>
                <w:spacing w:val="-12"/>
                <w:kern w:val="2"/>
                <w:sz w:val="20"/>
                <w:szCs w:val="20"/>
              </w:rPr>
              <w:t>państwa osi</w:t>
            </w:r>
            <w:r>
              <w:rPr>
                <w:rFonts w:cs="Calibri" w:cstheme="minorHAnsi"/>
                <w:spacing w:val="-12"/>
                <w:kern w:val="2"/>
                <w:sz w:val="20"/>
                <w:szCs w:val="20"/>
              </w:rPr>
              <w:t xml:space="preserve">);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>identyfikuje postacie:</w:t>
            </w:r>
            <w:r>
              <w:rPr>
                <w:rFonts w:cs="Calibri" w:cstheme="minorHAnsi"/>
                <w:sz w:val="20"/>
                <w:szCs w:val="20"/>
              </w:rPr>
              <w:t xml:space="preserve"> Benita Mussoliniego, Adolfa Hitlera;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wskazuje na mapie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państwa europejskie,</w:t>
            </w:r>
            <w:r>
              <w:rPr>
                <w:rFonts w:cs="Calibri" w:cstheme="minorHAnsi"/>
                <w:sz w:val="20"/>
                <w:szCs w:val="20"/>
              </w:rPr>
              <w:t xml:space="preserve"> które padły ofiarą agresji Niemiec </w:t>
              <w:br/>
              <w:t>i Włoch;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przykłady łamania postanowień traktatu wersalskiego przez Hitlera;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strony walczące ze sobą </w:t>
              <w:br/>
              <w:t>w hiszpańskiej wojnie domowej.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 xml:space="preserve">terminu </w:t>
            </w:r>
            <w:r>
              <w:rPr>
                <w:rFonts w:cs="Calibri" w:cstheme="minorHAnsi"/>
                <w:i/>
                <w:sz w:val="20"/>
                <w:szCs w:val="20"/>
              </w:rPr>
              <w:t>appeasement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zna daty: </w:t>
            </w:r>
            <w:r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>
            <w:pPr>
              <w:pStyle w:val="Normal"/>
              <w:spacing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Francisco Franco;</w:t>
            </w:r>
          </w:p>
          <w:p>
            <w:pPr>
              <w:pStyle w:val="NoSpacing"/>
              <w:spacing w:before="0" w:after="0"/>
              <w:rPr/>
            </w:pPr>
            <w:r>
              <w:rPr/>
              <w:t xml:space="preserve">– </w:t>
            </w:r>
            <w:r>
              <w:rPr>
                <w:sz w:val="20"/>
                <w:szCs w:val="20"/>
              </w:rPr>
              <w:t xml:space="preserve">przedstawia przyczyny </w:t>
            </w:r>
            <w:r>
              <w:rPr>
                <w:spacing w:val="-12"/>
                <w:sz w:val="20"/>
                <w:szCs w:val="20"/>
              </w:rPr>
              <w:t>i skutki wojny domowej</w:t>
            </w:r>
            <w:r>
              <w:rPr>
                <w:sz w:val="20"/>
                <w:szCs w:val="20"/>
              </w:rPr>
              <w:t xml:space="preserve"> </w:t>
              <w:br/>
              <w:t>w Hiszpanii;</w:t>
            </w:r>
          </w:p>
          <w:p>
            <w:pPr>
              <w:pStyle w:val="Normal"/>
              <w:spacing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postanowienia konferencji </w:t>
              <w:br/>
              <w:t>w Monachium.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cstheme="minorHAnsi"/>
                <w:i/>
                <w:sz w:val="20"/>
                <w:szCs w:val="20"/>
              </w:rPr>
              <w:t>państwo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i/>
                <w:sz w:val="20"/>
                <w:szCs w:val="20"/>
              </w:rPr>
              <w:t>marionetkowe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remilitaryzacja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remilitaryzacji Nadrenii (1936), aneksji Czech i Moraw przez III Rzeszę (III 1939);</w:t>
            </w:r>
          </w:p>
          <w:p>
            <w:pPr>
              <w:pStyle w:val="NoSpacing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przedstawia </w:t>
            </w:r>
            <w:r>
              <w:rPr>
                <w:kern w:val="2"/>
                <w:sz w:val="20"/>
                <w:szCs w:val="20"/>
              </w:rPr>
              <w:t xml:space="preserve">przyczyny </w:t>
            </w:r>
            <w:r>
              <w:rPr>
                <w:i/>
                <w:spacing w:val="-2"/>
                <w:kern w:val="2"/>
                <w:sz w:val="20"/>
                <w:szCs w:val="20"/>
              </w:rPr>
              <w:t>Anschlussu</w:t>
            </w:r>
            <w:r>
              <w:rPr>
                <w:sz w:val="20"/>
                <w:szCs w:val="20"/>
              </w:rPr>
              <w:t xml:space="preserve"> Austrii;</w:t>
            </w:r>
          </w:p>
          <w:p>
            <w:pPr>
              <w:pStyle w:val="Normal"/>
              <w:spacing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identyfikuje postać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Neville’a Chamberlaina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proces militaryzacji Niemiec;</w:t>
            </w:r>
          </w:p>
          <w:p>
            <w:pPr>
              <w:pStyle w:val="Normal"/>
              <w:spacing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omawia okoliczności </w:t>
            </w:r>
            <w:r>
              <w:rPr>
                <w:rFonts w:cs="Calibri" w:cstheme="minorHAnsi"/>
                <w:sz w:val="20"/>
                <w:szCs w:val="20"/>
              </w:rPr>
              <w:t>zwołania konferencji monachijskiej.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wojny domowej w Hiszpanii (1936-1939), ataku Japonii na Chiny (1937), proklamowania niepodległości Słowacji (III 1939), zajęcia przez Niemcy Okręgu Kłajpedy (III 1939);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skutki decyzji podjętych </w:t>
              <w:br/>
              <w:t>na konferencji monachijskiej;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i skutki ekspansji Japonii na Dalekim Wschodzie.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ocenia postawę polityków państw 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 xml:space="preserve">zachodnich </w:t>
              <w:br/>
              <w:t>na konferencji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  <w:br/>
              <w:t>w Monachium;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pacing w:val="-12"/>
                <w:kern w:val="2"/>
                <w:sz w:val="20"/>
                <w:szCs w:val="20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 xml:space="preserve">ocenia skutki polityki </w:t>
            </w:r>
            <w:r>
              <w:rPr>
                <w:rFonts w:cs="Calibri" w:cstheme="minorHAnsi"/>
                <w:i/>
                <w:kern w:val="2"/>
                <w:sz w:val="20"/>
                <w:szCs w:val="20"/>
              </w:rPr>
              <w:t>appeasementu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dla</w:t>
            </w:r>
            <w:r>
              <w:rPr>
                <w:rFonts w:cs="Calibri" w:cstheme="minorHAnsi"/>
                <w:spacing w:val="-12"/>
                <w:sz w:val="20"/>
                <w:szCs w:val="20"/>
              </w:rPr>
              <w:t xml:space="preserve"> Europy.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sytuacja ziem polskich pod koniec I wojny światowej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powrót J. Piłsudskiego z Magdeburga i przejęcie władzy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powołanie i pierwsze reformy rządów J. Moraczewskiego i I.J. Paderewskiego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Naczelnik Państwa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Ignacy Daszyński, Jędrzej Moraczewski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formowanie się centralnego ośrodka władzy państwowej – od październikowej deklaracji Rady Regencyjnej do „Małej Konstytucji” (XXVIII.1)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>zna daty: przekazania</w:t>
            </w:r>
            <w:r>
              <w:rPr>
                <w:rFonts w:cs="Calibri" w:cstheme="minorHAnsi"/>
                <w:sz w:val="20"/>
                <w:szCs w:val="20"/>
              </w:rPr>
              <w:t xml:space="preserve"> władzy wojskowej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Józefowi Piłsudskiemu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przez Radę Regencyjną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  <w:br/>
              <w:t>(11 XI 1918);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identyfikuje postacie: Józefa </w:t>
            </w:r>
            <w:r>
              <w:rPr>
                <w:rFonts w:cs="Calibri" w:cstheme="minorHAnsi"/>
                <w:spacing w:val="-4"/>
                <w:sz w:val="20"/>
                <w:szCs w:val="20"/>
              </w:rPr>
              <w:t xml:space="preserve">Piłsudskiego,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Romana Dmowskiego;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pierwsze ośrodki władzy </w:t>
              <w:br/>
              <w:t>na ziemiach polskich;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HelveticaNeueLTPro-Roman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cstheme="minorHAnsi"/>
                <w:i/>
                <w:sz w:val="20"/>
                <w:szCs w:val="20"/>
              </w:rPr>
              <w:t>Tymczasowy Naczelnik Państwa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Ignacego Daszyńskiego, Jędrzeja Moraczewskiego, Ignacego Jana Paderewskiego;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omawia okoliczności</w:t>
            </w:r>
            <w:r>
              <w:rPr>
                <w:rFonts w:cs="Calibri" w:cstheme="minorHAnsi"/>
                <w:sz w:val="20"/>
                <w:szCs w:val="20"/>
              </w:rPr>
              <w:t xml:space="preserve"> przejęcia władzy przez Józefa Piłsudskiego.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wyjaśnia znaczenie 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 xml:space="preserve">terminu </w:t>
            </w:r>
            <w:r>
              <w:rPr>
                <w:rFonts w:cs="Calibri" w:cstheme="minorHAnsi"/>
                <w:i/>
                <w:kern w:val="2"/>
                <w:sz w:val="20"/>
                <w:szCs w:val="20"/>
              </w:rPr>
              <w:t>nacjonalizacja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umiejscawia w czasie </w:t>
            </w:r>
            <w:r>
              <w:rPr>
                <w:rFonts w:cs="Humanst521EU-Normal"/>
                <w:sz w:val="20"/>
                <w:szCs w:val="20"/>
              </w:rPr>
              <w:t>powołanie rządu Moraczewskiego (18 XI 1918) oraz rządu Ignacego Jana Paderewskiego (I 1919);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wyjaśnia, w jaki sposób sytuacja międzynarodowa, która zaistniała </w:t>
              <w:br/>
              <w:t xml:space="preserve">pod koniec 1918 r., </w:t>
            </w:r>
            <w:r>
              <w:rPr>
                <w:rFonts w:cs="Calibri" w:cstheme="minorHAnsi"/>
                <w:spacing w:val="-12"/>
                <w:kern w:val="2"/>
                <w:sz w:val="20"/>
                <w:szCs w:val="20"/>
              </w:rPr>
              <w:t>wpłynęła na odzyskanie</w:t>
            </w:r>
            <w:r>
              <w:rPr>
                <w:rFonts w:cs="Calibri" w:cstheme="minorHAnsi"/>
                <w:sz w:val="20"/>
                <w:szCs w:val="20"/>
              </w:rPr>
              <w:t xml:space="preserve"> niepodległości przez Polskę.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założenia programowe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tymczasowych ośrodków</w:t>
            </w:r>
            <w:r>
              <w:rPr>
                <w:rFonts w:cs="Calibri" w:cstheme="minorHAnsi"/>
                <w:sz w:val="20"/>
                <w:szCs w:val="20"/>
              </w:rPr>
              <w:t xml:space="preserve"> władzy;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założenia programowe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rządu Jędrzeja Moraczewskiego</w:t>
            </w:r>
            <w:r>
              <w:rPr>
                <w:rFonts w:cs="Calibri" w:cstheme="minorHAnsi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ocenia polityczne starania Polaków w przededniu odzyskania niepodległości;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ocenia rolę, jaką odegrał Józef Piłsudski w momencie odzyskania niepodległości.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2. </w:t>
            </w:r>
            <w:r>
              <w:rPr>
                <w:rFonts w:cs="Calibri"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spór o kształt odrodzonej Polski  – koncepcje granic i koncepcje państwa R. Dmowskiego i J. Piłsudskiego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konflikt polsko-ukraiński o Galicję Wschodnią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przebieg i skutki powstania wielkopolskiego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zaślubiny z morzem i odzyskanie Pomorza przez Polskę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wyniki plebiscytów na Warmii, Mazurach i Powiślu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wojna polsko-bolszewicka (wyprawa na Kijów, Bitwa Warszawska, pokój w Rydze i jego postanowienia)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problem Litwy Środkowej, „bunt” gen. L. Żeligowskiego i jego skutki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 wybuchu III powstania śląskiego oraz jego skutki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konflikt z Czechosłowacją o Śląsk Cieszyński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Symon Petlura, Lucjan Żeligowski, Wojciech Korfanty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proces wykuwania granic: wersalskie decyzje a fenomen Powstania Wielkopolskiego i powstań śląskich (zachód) – federacyjny dylemat a inkorporacyjny rezultat (wschód) (XXVIII.2)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wojnę polsko-bolszewicką i jej skutki (pokój ryski) (XXVIII.3)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cstheme="minorHAnsi"/>
                <w:i/>
                <w:sz w:val="20"/>
                <w:szCs w:val="20"/>
              </w:rPr>
              <w:t>plebiscyt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Bitwy Warszawskiej (15 VIII 1920), pokoju w Rydze (18 III 1921);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Romana Dmowskiego, Józefa Piłsudskiego;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postanowienia pokoju ryskiego;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14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14"/>
                <w:kern w:val="2"/>
                <w:sz w:val="20"/>
                <w:szCs w:val="20"/>
              </w:rPr>
              <w:t>wymienia wydarzenia,</w:t>
            </w:r>
            <w:r>
              <w:rPr>
                <w:rFonts w:cs="Calibri" w:cstheme="minorHAnsi"/>
                <w:spacing w:val="-14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które miały wpływ na kształt granic państwa polskiego.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terminu  </w:t>
            </w:r>
            <w:r>
              <w:rPr>
                <w:rFonts w:cs="Humanst521EU-Normal"/>
                <w:i/>
                <w:sz w:val="20"/>
                <w:szCs w:val="20"/>
              </w:rPr>
              <w:t>Orlęta</w:t>
            </w:r>
            <w:r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lwowskie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wybuchu powstania wielkopolskiego (27 XII 1918), plebiscytu na Górnym Śląsku (20 III 1921), pierwszego powstania śląskiego (1919), drugiego powstania śląskiego (1920),trzeciego powstania śląskiego (1921);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identyfikuje postacie: Lucjana Żeligowskiego, Wincentego Witosa, </w:t>
            </w:r>
            <w:r>
              <w:rPr>
                <w:rFonts w:cs="Humanst521EU-Normal"/>
                <w:sz w:val="20"/>
                <w:szCs w:val="20"/>
              </w:rPr>
              <w:t>Ignacego Jana Paderewskiego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wskazuje na mapie </w:t>
            </w:r>
            <w:r>
              <w:rPr>
                <w:rFonts w:cs="Calibri" w:cstheme="minorHAnsi"/>
                <w:spacing w:val="-12"/>
                <w:kern w:val="2"/>
                <w:sz w:val="20"/>
                <w:szCs w:val="20"/>
              </w:rPr>
              <w:t>obszar Wolnego Miasta</w:t>
            </w:r>
            <w:r>
              <w:rPr>
                <w:rFonts w:cs="Calibri" w:cstheme="minorHAnsi"/>
                <w:sz w:val="20"/>
                <w:szCs w:val="20"/>
              </w:rPr>
              <w:t xml:space="preserve"> Gdańska, obszar powstania wielkopolskiego;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koncepcje polskiej granicy wschodniej;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przedstawia, w jaki sposób Polska przyłączyła ziemię wileńską;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omawia przebieg </w:t>
              <w:br/>
              <w:t>i skutki powstania wielkopolskiego;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omawia okoliczności</w:t>
            </w:r>
            <w:r>
              <w:rPr>
                <w:rFonts w:cs="Calibri" w:cstheme="minorHAnsi"/>
                <w:sz w:val="20"/>
                <w:szCs w:val="20"/>
              </w:rPr>
              <w:t xml:space="preserve"> plebiscytów Warmii, Mazurach i Powiślu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oraz na Górnym Śląsku.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</w:t>
            </w:r>
            <w:r>
              <w:rPr>
                <w:rFonts w:cs="Calibri" w:cstheme="minorHAnsi"/>
                <w:spacing w:val="-2"/>
                <w:kern w:val="2"/>
                <w:sz w:val="20"/>
                <w:szCs w:val="20"/>
              </w:rPr>
              <w:t xml:space="preserve">terminów: </w:t>
            </w:r>
            <w:r>
              <w:rPr>
                <w:rFonts w:cs="Calibri" w:cstheme="minorHAnsi"/>
                <w:i/>
                <w:spacing w:val="-2"/>
                <w:kern w:val="2"/>
                <w:sz w:val="20"/>
                <w:szCs w:val="20"/>
              </w:rPr>
              <w:t>linia Curzona</w:t>
            </w:r>
            <w:r>
              <w:rPr>
                <w:rFonts w:cs="Calibri" w:cstheme="minorHAnsi"/>
                <w:spacing w:val="-2"/>
                <w:kern w:val="2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sz w:val="20"/>
                <w:szCs w:val="20"/>
              </w:rPr>
              <w:t>„</w:t>
            </w:r>
            <w:r>
              <w:rPr>
                <w:rFonts w:cs="Calibri" w:cstheme="minorHAnsi"/>
                <w:i/>
                <w:sz w:val="20"/>
                <w:szCs w:val="20"/>
              </w:rPr>
              <w:t>cud nad Wisłą</w:t>
            </w:r>
            <w:r>
              <w:rPr>
                <w:rFonts w:cs="Calibri" w:cstheme="minorHAnsi"/>
                <w:sz w:val="20"/>
                <w:szCs w:val="20"/>
              </w:rPr>
              <w:t xml:space="preserve">”, </w:t>
            </w:r>
            <w:r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koncepcja federacyjna</w:t>
            </w:r>
            <w:r>
              <w:rPr>
                <w:rFonts w:cs="Humanst521EU-Normal"/>
                <w:sz w:val="20"/>
                <w:szCs w:val="20"/>
              </w:rPr>
              <w:t>, „</w:t>
            </w:r>
            <w:r>
              <w:rPr>
                <w:rFonts w:cs="Humanst521EU-Normal"/>
                <w:i/>
                <w:sz w:val="20"/>
                <w:szCs w:val="20"/>
              </w:rPr>
              <w:t>bunt</w:t>
            </w:r>
            <w:r>
              <w:rPr>
                <w:rFonts w:cs="Humanst521EU-Normal"/>
                <w:sz w:val="20"/>
                <w:szCs w:val="20"/>
              </w:rPr>
              <w:t xml:space="preserve">” </w:t>
            </w:r>
            <w:r>
              <w:rPr>
                <w:rFonts w:cs="Humanst521EU-Normal"/>
                <w:i/>
                <w:sz w:val="20"/>
                <w:szCs w:val="20"/>
              </w:rPr>
              <w:t>Żeligowskiego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zna daty: włączenia Litwy Środkowej do Polski (III 1922), plebiscytu na Warmii, Mazurach i Powiślu (11 VII 1920),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identyfikuje postacie:  </w:t>
            </w:r>
            <w:r>
              <w:rPr>
                <w:rFonts w:cs="Humanst521EU-Normal"/>
                <w:sz w:val="20"/>
                <w:szCs w:val="20"/>
              </w:rPr>
              <w:t xml:space="preserve">Wojciecha Korfantego, </w:t>
            </w:r>
            <w:r>
              <w:rPr>
                <w:rFonts w:cs="Calibri" w:cstheme="minorHAnsi"/>
                <w:sz w:val="20"/>
                <w:szCs w:val="20"/>
              </w:rPr>
              <w:t>Symona Petlury, Tadeusza Rozwadowskiego;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granicę wschodnią ustaloną w pokoju ryskim;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>porównuje koncepcję</w:t>
            </w:r>
            <w:r>
              <w:rPr>
                <w:rFonts w:cs="Calibri" w:cstheme="minorHAnsi"/>
                <w:sz w:val="20"/>
                <w:szCs w:val="20"/>
              </w:rPr>
              <w:t xml:space="preserve"> inkorporacyjną </w:t>
              <w:br/>
              <w:t>i federacyjną;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przebieg wojny polsko- bolszewickiej;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wskazuje na mapie 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 xml:space="preserve">obszary plebiscytowe, </w:t>
            </w:r>
            <w:r>
              <w:rPr>
                <w:rFonts w:cs="Calibri" w:cstheme="minorHAnsi"/>
                <w:spacing w:val="-12"/>
                <w:kern w:val="2"/>
                <w:sz w:val="20"/>
                <w:szCs w:val="20"/>
              </w:rPr>
              <w:t>zasięg powstań śląskich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>przedstawia przyczyny</w:t>
            </w:r>
            <w:r>
              <w:rPr>
                <w:rFonts w:cs="Calibri"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08" w:hanging="0"/>
              <w:rPr>
                <w:rFonts w:cs="Humanst521EU-Normal"/>
                <w:color w:val="00B0F0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zaślubin Polski z morzem (10 II 1920), podziału Śląska Cieszyńskiego (VII 1920);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Józefa Hallera;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kształtowanie się granic odrodzonej Polski z wykorzystaniem mapy;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cs="Calibri" w:cstheme="minorHAnsi"/>
                <w:spacing w:val="-6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przebieg konfliktu polsko-</w:t>
              <w:br/>
              <w:t xml:space="preserve">-ukraińskiego pod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koniec 1918 i 1 1919 r.;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omawia okoliczności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podjęcia przez wojska</w:t>
            </w:r>
            <w:r>
              <w:rPr>
                <w:rFonts w:cs="Calibri" w:cstheme="minorHAnsi"/>
                <w:sz w:val="20"/>
                <w:szCs w:val="20"/>
              </w:rPr>
              <w:t xml:space="preserve"> polskie wyprawy kijowskiej i jej skutki;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opisuje konflikt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polsko-czechosłowacki</w:t>
            </w:r>
            <w:r>
              <w:rPr>
                <w:rFonts w:cs="Calibri" w:cstheme="minorHAnsi"/>
                <w:sz w:val="20"/>
                <w:szCs w:val="20"/>
              </w:rPr>
              <w:t xml:space="preserve"> i jego skutki.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postawę Polaków wobec ekspansji ukraińskiej w Galicji Wschodniej;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ocenia przyczyny klęski Polski w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plebiscycie na Warmii,</w:t>
            </w:r>
            <w:r>
              <w:rPr>
                <w:rFonts w:cs="Calibri" w:cstheme="minorHAnsi"/>
                <w:sz w:val="20"/>
                <w:szCs w:val="20"/>
              </w:rPr>
              <w:t xml:space="preserve"> Mazurach i Powiślu;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postawę Polaków wobec walki o polskość Śląska;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okoliczności zaślubin Polski z morzem.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3. Rządy parlamentarne 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początki odbudowy państwowości polskiej – trudności w unifikacji państwa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postanowienia małej konstytucji z 1919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ustrój II Rzeczypospolitej w świetle konstytucji marcowej z 1921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sytuacja międzynarodowa odrodzonego państwa na początku lat dwudziestych – sojusze z Francją i Rumunią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elekcja G. Narutowicza na prezydenta i jego zabójstwo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rząd W. Grabskiego i jego reformy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charakterystyka rządów parlamentarnych w latach 1919–1926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Wincenty Witos, Wojciech Korfanty, Roman Rybarski, Gabriel Narutowicz, Stanisław Wojciechowski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formowanie się centralnego ośrodka władzy państwowej: od październikowej deklaracji Rady Regencyjnej do „Małej Konstytucji” (XXVIII.1)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ustrój polityczny Polski na podstawie konstytucji marcowej z 1921 roku (XXIX.2)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główne kierunki polityki zagranicznej II Rzeczypospolitej (system sojuszy i politykę równowagi) (XXIX.5)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cstheme="minorHAnsi"/>
                <w:i/>
                <w:sz w:val="20"/>
                <w:szCs w:val="20"/>
              </w:rPr>
              <w:t>Naczelnik Państwa</w:t>
            </w:r>
            <w:r>
              <w:rPr>
                <w:rFonts w:cs="Calibri" w:cstheme="minorHAnsi"/>
                <w:sz w:val="20"/>
                <w:szCs w:val="20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zna daty: uchwalenia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konstytucji marcowej</w:t>
            </w:r>
            <w:r>
              <w:rPr>
                <w:rFonts w:cs="Calibri" w:cstheme="minorHAnsi"/>
                <w:sz w:val="20"/>
                <w:szCs w:val="20"/>
              </w:rPr>
              <w:t xml:space="preserve"> (17 III 1921), wyboru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Gabriela Narutowicza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14"/>
                <w:kern w:val="2"/>
                <w:sz w:val="20"/>
                <w:szCs w:val="20"/>
              </w:rPr>
              <w:t xml:space="preserve">na prezydenta (XII 1922), </w:t>
            </w:r>
            <w:r>
              <w:rPr>
                <w:rFonts w:cs="Calibri" w:cstheme="minorHAnsi"/>
                <w:sz w:val="20"/>
                <w:szCs w:val="20"/>
              </w:rPr>
              <w:t>układu polsko-francuskiego (II 1921),;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16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identyfikuje postacie: Józefa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Piłsudskiego,</w:t>
            </w:r>
            <w:r>
              <w:rPr>
                <w:spacing w:val="-4"/>
                <w:kern w:val="2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Romana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Dmowskiego, Gabriela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14"/>
                <w:sz w:val="20"/>
                <w:szCs w:val="20"/>
              </w:rPr>
              <w:t>Narutowicza</w:t>
            </w:r>
            <w:r>
              <w:rPr>
                <w:rFonts w:cs="Calibri" w:cstheme="minorHAnsi"/>
                <w:spacing w:val="-14"/>
                <w:kern w:val="2"/>
                <w:sz w:val="20"/>
                <w:szCs w:val="20"/>
              </w:rPr>
              <w:t>, Stanisława</w:t>
            </w:r>
            <w:r>
              <w:rPr>
                <w:rFonts w:cs="Calibri" w:cstheme="minorHAnsi"/>
                <w:sz w:val="20"/>
                <w:szCs w:val="20"/>
              </w:rPr>
              <w:t xml:space="preserve"> Wojciechowskiego;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4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partie polityczne II Rzeczypospolitej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4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państwa , z którymi II Rzeczypospolita zawarła sojusze.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mała konstytucja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konstytucja marcowa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hiperinflacja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pierwszych wyborów do sejmu ustawodawczego (I 1919), uchwalenia małej konstytucji (20 II 1919), zabójstwa prezydenta Gabriela Narutowicza (16 XII 1922);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4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postanowienia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konstytucji marcowej;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elveticaNeueLTPro-Roman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Wincentego Witosa, Wojciecha Korfantego, Władysława Grabskiego.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wojna celna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system parlamentarny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Kresy Wschodnie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postanowienia </w:t>
              <w:br/>
              <w:t>małej konstytucji;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omawia okoliczności </w:t>
            </w:r>
            <w:r>
              <w:rPr>
                <w:rFonts w:cs="Calibri" w:cstheme="minorHAnsi"/>
                <w:sz w:val="20"/>
                <w:szCs w:val="20"/>
              </w:rPr>
              <w:t>i skutki zamachu na prezydenta Gabriela Narutowicza;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rządy parlamentarne w Polsce w latach 1919–1926.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sejm ustawodawczy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Zgromadzenie Narodowe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kontrasygnata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dywersja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Romana Rybarskiego, Ignacego Daszyńskiego, Maurycego Zamoyskiego, Jana Baudouin de Courtenaya;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charakteryzuje scenę polityczną </w:t>
              <w:br/>
              <w:t>II Rzeczypospolitej;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ocenia rządy parlamentarne </w:t>
              <w:br/>
              <w:t>w Polsce w latach 1919–1926;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charakteryzuje wpływ słabości politycznej rządów parlamentarnych </w:t>
              <w:br/>
              <w:t xml:space="preserve">na pozycję międzynarodową </w:t>
              <w:br/>
              <w:t>II Rzeczypospolitej</w:t>
            </w:r>
            <w:r>
              <w:rPr>
                <w:rFonts w:cs="Calibri" w:cstheme="minorHAnsi"/>
                <w:color w:val="00B0F0"/>
                <w:sz w:val="20"/>
                <w:szCs w:val="20"/>
              </w:rPr>
              <w:t>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 i przejawy kryzysu rządów parlamentarnych w II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przebieg i skutki zamachu majowego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wybór I. Mościckiego na prezydenta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wzmocnienie władzy wykonawczej poprzez wprowadzenie noweli sierpniowej i konstytucji kwietniowej z 1935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stosunek rządów sanacyjnych do opozycji politycznej (proces brzeski, wybory brzeskie)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stosunki międzynarodowe władz sanacyjnych – koncepcja Międzymorza, polityka równowagi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relacje Polski z Niemcami i ZSRR (traktat o nieagresji z ZSRR, deklaracja o niestosowaniu przemocy z Niemcami)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śmierć J. Piłsudskiego i rywalizacja o władzę w obozie sanacji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polski autorytaryzm na tle europejskim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postacie historyczne: Ignacy Mościcki, Walery Sławek, Józef Beck, Edward Rydz-Śmigły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omawia kryzys demokracji parlamentarnej w Polsce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przyczyny, przebieg i skutki przewrotu majowego (XXIX.3)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polski autorytaryzm – rządy sanacji, zmiany ustrojowe (konstytucja kwietniowa z 1935 roku) (XXIX.4)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główne kierunki polityki zagranicznej II Rzeczypospolitej (system sojuszy i politykę równowagi) (XXIX.5)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zamach majowy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sanacja</w:t>
            </w:r>
            <w:r>
              <w:rPr>
                <w:rFonts w:cs="Calibri" w:cstheme="minorHAnsi"/>
                <w:sz w:val="20"/>
                <w:szCs w:val="20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daty: początku zamachu majowego </w:t>
            </w:r>
            <w:r>
              <w:rPr>
                <w:rFonts w:cs="Calibri" w:cstheme="minorHAnsi"/>
                <w:spacing w:val="-14"/>
                <w:kern w:val="2"/>
                <w:sz w:val="20"/>
                <w:szCs w:val="20"/>
              </w:rPr>
              <w:t>(12 V 1926), uchwalenia</w:t>
            </w:r>
            <w:r>
              <w:rPr>
                <w:rFonts w:cs="Calibri" w:cstheme="minorHAnsi"/>
                <w:spacing w:val="-14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12"/>
                <w:kern w:val="2"/>
                <w:sz w:val="20"/>
                <w:szCs w:val="20"/>
              </w:rPr>
              <w:t>konstytucji kwietniowej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(23 IV 1935);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6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identyfikuje postacie: Józefa Piłsudskiego,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Ignacego Mościckiego, </w:t>
            </w:r>
            <w:r>
              <w:rPr>
                <w:rFonts w:cs="Calibri" w:cstheme="minorHAnsi"/>
                <w:sz w:val="20"/>
                <w:szCs w:val="20"/>
              </w:rPr>
              <w:t>Stanisława Wojciechowskiego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nazwy traktatu z ZSRS i układu z Niemcami z okresu polityki równowagi;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daty: </w:t>
            </w:r>
            <w:r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wyjaśnia znaczenie terminów:  nowela sierpniowa, autorytaryzm, konstytucja kwietniowa, polityka równowagi;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postać Józefa Becka;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przyczyny zamachu majowego;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przebieg zamachu majowego;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postanowienia konstytucji kwietniowej.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Centrolew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wybory brzeskie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zna datę dymisji rządu i prezydenta Stanisława Wojciechowskiego (14 V 1926), </w:t>
            </w:r>
            <w:r>
              <w:rPr>
                <w:rFonts w:cs="Calibri" w:cstheme="minorHAnsi"/>
                <w:sz w:val="20"/>
                <w:szCs w:val="20"/>
              </w:rPr>
              <w:t>wyborów brzeskich (XI 1930);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Macieja Rataja, Walerego Sławka, Edwarda Rydza- Śmigłego;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opisuje skutki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polityczne i ustrojowe</w:t>
            </w:r>
            <w:r>
              <w:rPr>
                <w:rFonts w:cs="Calibri" w:cstheme="minorHAnsi"/>
                <w:sz w:val="20"/>
                <w:szCs w:val="20"/>
              </w:rPr>
              <w:t xml:space="preserve"> zamachu majowego;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zna datę procesu </w:t>
            </w:r>
            <w:r>
              <w:rPr>
                <w:rFonts w:cs="Calibri" w:cstheme="minorHAnsi"/>
                <w:sz w:val="20"/>
                <w:szCs w:val="20"/>
              </w:rPr>
              <w:t xml:space="preserve"> brzeskiego (1932);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elveticaNeueLTPro-Roman"/>
              </w:rPr>
              <w:t xml:space="preserve">–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partyjniactwo</w:t>
            </w:r>
            <w:r>
              <w:rPr>
                <w:rFonts w:cs="Humanst521EU-Normal"/>
                <w:sz w:val="20"/>
                <w:szCs w:val="20"/>
              </w:rPr>
              <w:t xml:space="preserve"> „</w:t>
            </w:r>
            <w:r>
              <w:rPr>
                <w:rFonts w:cs="Humanst521EU-Normal"/>
                <w:i/>
                <w:sz w:val="20"/>
                <w:szCs w:val="20"/>
              </w:rPr>
              <w:t>cuda nad urną</w:t>
            </w:r>
            <w:r>
              <w:rPr>
                <w:rFonts w:cs="Humanst521EU-Normal"/>
                <w:sz w:val="20"/>
                <w:szCs w:val="20"/>
              </w:rPr>
              <w:t xml:space="preserve">”, </w:t>
            </w:r>
            <w:r>
              <w:rPr>
                <w:rFonts w:cs="Humanst521EU-Normal"/>
                <w:i/>
                <w:sz w:val="20"/>
                <w:szCs w:val="20"/>
              </w:rPr>
              <w:t>grupa pułkowników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porównuje pozycję prezydenta </w:t>
              <w:br/>
              <w:t xml:space="preserve">w konstytucjach marcowej </w:t>
              <w:br/>
              <w:t>i kwietniowej;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rządy sanacyjne;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 xml:space="preserve">przedstawia politykę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sanacji wobec opozycji;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rządy sanacyjne po śmierci Józefa Piłsudskiego.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polski autorytaryzm na tle przemian politycznych w Europie;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ocenia zamach majowy i jego wpływ na losy </w:t>
              <w:br/>
              <w:t xml:space="preserve">II Rzeczypospolitej </w:t>
              <w:br/>
              <w:t>i jej obywateli.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 Osiągnięcia II Rzeczypospolitej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problemy gospodarki II RP (różnice w rozwoju gospodarczym ziem polskich, trudności w ich integracji, podział na Polskę A i B)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reformy gospodarcze dwudziestolecia międzywojennego – reformy W. Grabskiego (walutowa) i E. Kwiatkowskiego (budowa Gdyni oraz COP)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wielki kryzys gospodarczy w 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struktura społeczna, narodowościowa i wyznaniowa II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polityka II Rzeczypospolitej wobec mniejszości narodowych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>
              <w:rPr>
                <w:rFonts w:cs="Calibri" w:cstheme="minorHAnsi"/>
                <w:sz w:val="20"/>
                <w:szCs w:val="20"/>
              </w:rPr>
              <w:t xml:space="preserve">asymilacja narodowa, getto ławkowe, </w:t>
            </w:r>
            <w:r>
              <w:rPr>
                <w:rFonts w:cs="Calibri" w:cstheme="minorHAnsi"/>
                <w:i/>
                <w:sz w:val="20"/>
                <w:szCs w:val="20"/>
              </w:rPr>
              <w:t>numerus clausus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postać historyczna: Eugeniusz Kwiatkowski, Władysław Grabski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osiągnięcia gospodarcze II Rzeczypospolitej, a zwłaszcza powstanie Gdyni, magistrali węglowej i Centralnego Okręgu Przemysłowego (XXX.3)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skutki światowego kryzysu gospodarczego na ziemiach polskich (XXX.2)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społeczną, narodowościową i wyznaniową strukturę państwa polskiego (XXX.1)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Polska A </w:t>
              <w:br/>
              <w:t>i Polska B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Centralny Okręg Przemysłowy</w:t>
            </w:r>
            <w:r>
              <w:rPr>
                <w:rFonts w:cs="Calibri" w:cstheme="minorHAnsi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obszar Polski A i Polski B, obszar COP-u, Gdynię;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różnice między Polską A </w:t>
              <w:br/>
              <w:t>i Polską B;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>- rozwinie skrót COP;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społeczeństwo II Rzeczypospolitej pod względem narodowościowym;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przedstawia strukturę społeczną II Rzeczypospolitej.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reforma</w:t>
            </w:r>
            <w:r>
              <w:rPr>
                <w:rFonts w:cs="Humanst521EU-Normal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rolna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reforma walutowa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hiperinflacja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magistrala węglowa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identyfikuje 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>postacie: Eugeniusza</w:t>
            </w:r>
            <w:r>
              <w:rPr>
                <w:rFonts w:cs="Calibri" w:cstheme="minorHAnsi"/>
                <w:sz w:val="20"/>
                <w:szCs w:val="20"/>
              </w:rPr>
              <w:t xml:space="preserve"> Kwiatkowskiego, 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>Władysława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>Grabskiego;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na podstawie mapy wymienia okręgi przemysłowe II Rzeczypospolitej;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omawia strukturę narodowościową i wyznaniową II Rzeczypospolitej;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reformy rządu Władysława Grabskiego;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budowy portu w Gdyni;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</w:t>
            </w:r>
            <w:r>
              <w:rPr>
                <w:rFonts w:cs="Calibri" w:cstheme="minorHAnsi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asymilacja narodowa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getto ławkowe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hiperinflacja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reformy walutowej Władysława Grabskiego (1924), rozpoczęcia budowy Gdyni (1921), rozpoczęcia budowy COP-u (1937);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przebieg magistrali węglowej;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</w:t>
            </w:r>
            <w:r>
              <w:rPr>
                <w:rFonts w:cs="Calibri" w:cstheme="minorHAnsi"/>
                <w:spacing w:val="-12"/>
                <w:kern w:val="2"/>
                <w:sz w:val="20"/>
                <w:szCs w:val="20"/>
              </w:rPr>
              <w:t>problemy gospodarcze,</w:t>
            </w:r>
            <w:r>
              <w:rPr>
                <w:rFonts w:cs="Calibri" w:cstheme="minorHAnsi"/>
                <w:sz w:val="20"/>
                <w:szCs w:val="20"/>
              </w:rPr>
              <w:t xml:space="preserve"> z jakimi borykała się Polska po odzyskaniu niepodległości;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omawia założenia </w:t>
              <w:br/>
              <w:t>i realizację reformy rolnej;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stosunki polsko– żydowskie;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na czym polegać miała asymilacja narodowa i państwowa;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daty: ustawy o reformie rolnej (1920 i 1925), przeprowadzenia spisów powszechnych w II Rzeczypospolitej (1921 i 1931);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opisuje sposoby przezwyciężania trudności gospodarczych </w:t>
              <w:br/>
              <w:t xml:space="preserve">przez władze </w:t>
              <w:br/>
              <w:t>II Rzeczypospolitej;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politykę władz II Rzeczypospolitej wobec Ukraińców.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ocenia wpływ reform Władysława Grabskiego </w:t>
              <w:br/>
              <w:t xml:space="preserve">na sytuacje gospodarczą </w:t>
              <w:br/>
              <w:t>II Rzeczypospolitej;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ocenia znaczenie portu gdyńskiego </w:t>
              <w:br/>
              <w:t xml:space="preserve">dla gospodarki </w:t>
              <w:br/>
              <w:t>II Rzeczypospolitej;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gospodarczą działalność Eugeniusza Kwiatkowskiego;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politykę władz II Rzeczypospolitej wobec mniejszości narodowych.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rozwój szkolnictwa w II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osiągnięcia polskiej nauki (filozofia, matematyka, chemia)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dorobek i twórcy polskiej kultury w dwudziestoleciu międzywojennym (literatura, poezja, malarstwo, architektura)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rozwój polskiej kinematografii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postacie historyczne: Stefan Banach, Władysław Reymont, Stefan Żeromski, Witold Gombrowicz, Bruno Schulz, Stanisław Ignacy Witkiewicz, Julian Tuwim, Zofia Nałkowska, Maria Dąbrowska, </w:t>
            </w:r>
            <w:r>
              <w:rPr>
                <w:rFonts w:cs="Calibri" w:cstheme="minorHAnsi"/>
                <w:bCs/>
                <w:sz w:val="20"/>
                <w:szCs w:val="20"/>
              </w:rPr>
              <w:t>Franciszek Żwirko, Stanisław Wigura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najważniejsze osiągnięcia kulturalne i naukowe Polski w okresie międzywojennym (XXX.4)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8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terminu </w:t>
            </w:r>
            <w:r>
              <w:rPr>
                <w:rFonts w:cs="Calibri" w:cstheme="minorHAnsi"/>
                <w:i/>
                <w:spacing w:val="-8"/>
                <w:kern w:val="2"/>
                <w:sz w:val="20"/>
                <w:szCs w:val="20"/>
              </w:rPr>
              <w:t>analfabetyzm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Władysława Reymonta, Stefana Żeromskiego;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przedstawicieli polskiej literatury </w:t>
              <w:br/>
              <w:t>w dwudziestoleciu międzywojennym i ich dzieła;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HelveticaNeueLTPro-Roman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nurty, które powstały w malarstwie i architekturze.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</w:t>
            </w:r>
            <w:r>
              <w:rPr>
                <w:rFonts w:cs="Calibri" w:cstheme="minorHAnsi"/>
                <w:color w:val="00B0F0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ekspresjonizm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impresjonizm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Zofii Nałkowskiej, Marii Dąbrowskiej, Witolda Gombrowicza, Juliana Tuwima;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omawia rozwój edukacji w </w:t>
              <w:br/>
              <w:t>II Rzeczypospolitej</w:t>
            </w:r>
            <w:r>
              <w:rPr>
                <w:rFonts w:cs="Calibri" w:cstheme="minorHAnsi"/>
                <w:color w:val="00B0F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osiągnięcia polskich naukowców w dziedzinie nauk matematycznych.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</w:t>
            </w:r>
            <w:r>
              <w:rPr>
                <w:rFonts w:cs="Calibri" w:cstheme="minorHAnsi"/>
                <w:spacing w:val="-12"/>
                <w:kern w:val="2"/>
                <w:sz w:val="20"/>
                <w:szCs w:val="20"/>
              </w:rPr>
              <w:t>terminów:</w:t>
            </w:r>
            <w:r>
              <w:rPr>
                <w:rFonts w:cs="Calibri" w:cstheme="minorHAnsi"/>
                <w:color w:val="00B0F0"/>
                <w:spacing w:val="-12"/>
                <w:kern w:val="2"/>
                <w:sz w:val="20"/>
                <w:szCs w:val="20"/>
              </w:rPr>
              <w:t xml:space="preserve"> </w:t>
            </w:r>
            <w:r>
              <w:rPr>
                <w:rFonts w:cs="Humanst521EU-Normal"/>
                <w:i/>
                <w:sz w:val="20"/>
                <w:szCs w:val="20"/>
              </w:rPr>
              <w:t>formizm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modernizm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funkcjonalizm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identyfikuje postacie: Franciszka Żwirki, Stanisława Wigury;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wymienia przykłady</w:t>
            </w:r>
            <w:r>
              <w:rPr>
                <w:rFonts w:cs="Calibri" w:cstheme="minorHAnsi"/>
                <w:sz w:val="20"/>
                <w:szCs w:val="20"/>
              </w:rPr>
              <w:t xml:space="preserve"> wyższych uczelni funkcjonujących </w:t>
              <w:br/>
              <w:t>w II RP;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przedstawicieli nauk matematycznych, twórców filmu </w:t>
              <w:br/>
              <w:t>i sztuki w Polsce międzywojennej;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>
              <w:rPr>
                <w:rFonts w:cs="Humanst521EU-Normal"/>
                <w:i/>
                <w:sz w:val="20"/>
                <w:szCs w:val="20"/>
              </w:rPr>
              <w:t>skamandryci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awangarda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datę reformy  szkolnictwa (1932);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identyfikuje postacie: Brunona Schulza, Tadeusza Dołęgi- Mostowicza, Hanki Ordonówny;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architektów </w:t>
            </w:r>
            <w:r>
              <w:rPr>
                <w:rFonts w:cs="Calibri" w:cstheme="minorHAnsi"/>
                <w:spacing w:val="-2"/>
                <w:kern w:val="2"/>
                <w:sz w:val="20"/>
                <w:szCs w:val="20"/>
              </w:rPr>
              <w:t>tworzących w okresie</w:t>
            </w:r>
            <w:r>
              <w:rPr>
                <w:rFonts w:cs="Calibri" w:cstheme="minorHAnsi"/>
                <w:sz w:val="20"/>
                <w:szCs w:val="20"/>
              </w:rPr>
              <w:t xml:space="preserve"> II Rzeczypospolitej </w:t>
              <w:br/>
              <w:t>i ich osiągnięcia;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charakteryzuje kierunki w sztuce </w:t>
              <w:br/>
              <w:t>i architekturze i literaturze</w:t>
              <w:br/>
              <w:t>II Rzeczypospolitej.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dorobek kultury i nauki polskiej w okresie międzywojennym.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postawa Polski wobec decyzji konferencji monachijskiej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zajęcie Zaolzia przez Polskę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niemieckie żądania wobec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stanowisko władz polskich wobec roszczeń Hitlera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zacieśnienie współpracy Polski z Francją i Wielką Brytanią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pakt Ribbentrop–Mołotow i jego konsekwencje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postawa społeczeństwa polskiego wobec zagrożenia wybuchem wojny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 </w:t>
            </w:r>
            <w:r>
              <w:rPr>
                <w:rFonts w:cs="Calibri" w:cstheme="minorHAnsi"/>
                <w:sz w:val="20"/>
                <w:szCs w:val="20"/>
              </w:rPr>
              <w:t>postacie historyczne: Joachim von Ribbentrop, Wiaczesław Mołotow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główne kierunki polityki zagranicznej II Rzeczypospolitej (system sojuszy i politykę równowagi) (XXIX.5)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politykę ustępstw Zachodu wobec Niemiec Hitlera (XXXI.4)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konsekwencje paktu Ribbentrop–Mołotow (XXXI.5)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datę paktu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Ribbentrop-Mołotow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(23 VIII 1939);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sojusze, jakie zawarła Polska w dwudziestoleciu międzywojennym;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pacing w:val="-10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10"/>
                <w:sz w:val="20"/>
                <w:szCs w:val="20"/>
              </w:rPr>
              <w:t xml:space="preserve">przedstawia </w:t>
            </w:r>
            <w:r>
              <w:rPr>
                <w:rFonts w:cs="Calibri" w:cstheme="minorHAnsi"/>
                <w:spacing w:val="-10"/>
                <w:kern w:val="2"/>
                <w:sz w:val="20"/>
                <w:szCs w:val="20"/>
              </w:rPr>
              <w:t>żądania,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>jakie III Rzesza</w:t>
            </w:r>
            <w:r>
              <w:rPr>
                <w:rFonts w:cs="Calibri" w:cstheme="minorHAnsi"/>
                <w:sz w:val="20"/>
                <w:szCs w:val="20"/>
              </w:rPr>
              <w:t xml:space="preserve"> wysunęła </w:t>
            </w:r>
            <w:r>
              <w:rPr>
                <w:rFonts w:cs="Calibri" w:cstheme="minorHAnsi"/>
                <w:kern w:val="2"/>
                <w:sz w:val="20"/>
                <w:szCs w:val="20"/>
              </w:rPr>
              <w:t>wobec Polski w 1938 r.;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wymienia postanowienia paktu </w:t>
            </w:r>
            <w:r>
              <w:rPr>
                <w:rFonts w:cs="Calibri" w:cstheme="minorHAnsi"/>
                <w:spacing w:val="-4"/>
                <w:kern w:val="2"/>
                <w:sz w:val="20"/>
                <w:szCs w:val="20"/>
              </w:rPr>
              <w:t>Ribbentrop- Mołotow.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 xml:space="preserve">wyjaśnia znaczenie terminu: </w:t>
            </w:r>
            <w:r>
              <w:rPr>
                <w:rFonts w:cs="Humanst521EU-Normal"/>
                <w:i/>
                <w:sz w:val="20"/>
                <w:szCs w:val="20"/>
              </w:rPr>
              <w:t>Zaolzie</w:t>
            </w:r>
            <w:r>
              <w:rPr>
                <w:rFonts w:cs="Humanst521EU-Normal"/>
                <w:sz w:val="20"/>
                <w:szCs w:val="20"/>
              </w:rPr>
              <w:t xml:space="preserve">, </w:t>
            </w:r>
            <w:r>
              <w:rPr>
                <w:rFonts w:cs="Humanst521EU-Normal"/>
                <w:i/>
                <w:sz w:val="20"/>
                <w:szCs w:val="20"/>
              </w:rPr>
              <w:t>eksterytorialność</w:t>
            </w:r>
            <w:r>
              <w:rPr>
                <w:rFonts w:cs="Humanst521EU-Normal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datę </w:t>
            </w:r>
            <w:r>
              <w:rPr>
                <w:rFonts w:cs="Humanst521EU-Normal"/>
                <w:sz w:val="20"/>
                <w:szCs w:val="20"/>
              </w:rPr>
              <w:t>zajęcia Zaolzia przez Polskę (2 X 1938);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identyfikuje postacie: Joachima von Ribbentropa, Wiaczesława Mołotowa, Józefa Becka;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wskazuje na mapie: Zaolzie, obszary, które na mocy paktu Ribbentrop–Mołotow miały przypaść III Rzeszy i ZSRS;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omawia </w:t>
              <w:br/>
              <w:t xml:space="preserve">postawę władz </w:t>
              <w:br/>
              <w:t>II Rzeczypospolitej wobec żądań niemieckich;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wyjaśnia, jakie znaczenie dla Polski miało zawarcie paktu </w:t>
            </w:r>
            <w:r>
              <w:rPr>
                <w:rFonts w:cs="Calibri" w:cstheme="minorHAnsi"/>
                <w:spacing w:val="-6"/>
                <w:kern w:val="2"/>
                <w:sz w:val="20"/>
                <w:szCs w:val="20"/>
              </w:rPr>
              <w:t>Ribbentrop– Mołotow.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stosunki polsko-</w:t>
              <w:br/>
              <w:t>-radzieckie i polsko-</w:t>
              <w:br/>
              <w:t>-niemieckie w dwudziestoleciu międzywojennym;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wyjaśnia, w jakich okolicznościach nastąpiło włączenie Zaolzia do </w:t>
              <w:br/>
              <w:t>II Rzeczypospolitej;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wyjaśnia, jakie cele przyświecały polityce zagranicznej Wielkiej Brytanii i Francji </w:t>
            </w:r>
            <w:r>
              <w:rPr>
                <w:rFonts w:cs="Calibri" w:cstheme="minorHAnsi"/>
                <w:spacing w:val="-8"/>
                <w:kern w:val="2"/>
                <w:sz w:val="20"/>
                <w:szCs w:val="20"/>
              </w:rPr>
              <w:t>wobec Polski w 1939 r.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zna datę przemówienia sejmowego Józefa Becka (5 V 1939);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przyczyny </w:t>
              <w:br/>
              <w:t>konfliktu polsko-</w:t>
              <w:br/>
              <w:t>czechosłowackiego o Zaolzie;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charakteryzuje relacje polsko-brytyjskie i polsko-francuskie w przededniu II wojny światowej;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wyjaśnia, jaki wpływ miały brytyjskie i francuskie gwarancje dla Polski na politykę Adolfa Hitlera;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sz w:val="20"/>
                <w:szCs w:val="20"/>
              </w:rPr>
            </w:pPr>
            <w:r>
              <w:rPr>
                <w:rFonts w:cs="Humanst521EU-Normal"/>
                <w:sz w:val="20"/>
                <w:szCs w:val="20"/>
              </w:rPr>
              <w:t xml:space="preserve">− </w:t>
            </w:r>
            <w:r>
              <w:rPr>
                <w:rFonts w:cs="Humanst521EU-Normal"/>
                <w:sz w:val="20"/>
                <w:szCs w:val="20"/>
              </w:rPr>
              <w:t>wyjaśnia, jakie znaczenie dla Polski miało zawarcie paktu Ribbentrop-Mołotow.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ocenia pozycję </w:t>
              <w:br/>
              <w:t>II Rzeczypospolitej na arenie międzynarodowej;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postawę rządu polskiego wobec problemu Zaolzia.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color w:val="00B0F0"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Rozkład opracowany przez </w:t>
      </w:r>
      <w:bookmarkStart w:id="0" w:name="_GoBack"/>
      <w:bookmarkEnd w:id="0"/>
      <w:r>
        <w:rPr>
          <w:rFonts w:cs="Calibri" w:cstheme="minorHAnsi"/>
          <w:b/>
          <w:sz w:val="20"/>
          <w:szCs w:val="20"/>
        </w:rPr>
        <w:t xml:space="preserve">Lidię Leszczyńską, oparty na programie nauczania </w:t>
      </w:r>
      <w:r>
        <w:rPr>
          <w:rFonts w:cs="Calibri" w:cstheme="minorHAnsi"/>
          <w:b/>
          <w:i/>
          <w:sz w:val="20"/>
          <w:szCs w:val="20"/>
        </w:rPr>
        <w:t>Wczoraj i dziś</w:t>
      </w:r>
      <w:r>
        <w:rPr>
          <w:rFonts w:cs="Calibri" w:cstheme="minorHAnsi"/>
          <w:b/>
          <w:sz w:val="20"/>
          <w:szCs w:val="20"/>
        </w:rPr>
        <w:t xml:space="preserve"> autorstwa Tomasza Maćkowskiego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9102416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607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d5cbe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254330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254330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852e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852e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d5c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54330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e852e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852e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6909d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C1643-BE32-4E06-B14F-E29B5A81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Application>LibreOffice/6.0.7.3$Linux_X86_64 LibreOffice_project/00m0$Build-3</Application>
  <Pages>41</Pages>
  <Words>9375</Words>
  <Characters>68766</Characters>
  <CharactersWithSpaces>78228</CharactersWithSpaces>
  <Paragraphs>1133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2020-04-13T13:27:00Z</dcterms:created>
  <dc:creator>Anna Pietrzak</dc:creator>
  <dc:description/>
  <dc:language>pl-PL</dc:language>
  <cp:lastModifiedBy/>
  <dcterms:modified xsi:type="dcterms:W3CDTF">2020-09-16T23:21:14Z</dcterms:modified>
  <cp:revision>388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